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Arial" w:hAnsi="Arial"/>
          <w:b w:val="0"/>
          <w:color w:val="000000"/>
          <w:sz w:val="48"/>
        </w:rPr>
        <w:t>Coding Foundations Passport</w:t>
      </w:r>
    </w:p>
    <w:p>
      <w:pPr>
        <w:spacing w:after="200"/>
      </w:pPr>
      <w:r>
        <w:rPr>
          <w:rFonts w:ascii="Arial" w:hAnsi="Arial"/>
          <w:b w:val="0"/>
          <w:color w:val="555555"/>
          <w:sz w:val="21"/>
        </w:rPr>
        <w:t>One planning record for blocks, games, text code, and robots.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80" w:after="20"/>
            </w:pPr>
            <w:r>
              <w:rPr>
                <w:rFonts w:ascii="Arial" w:hAnsi="Arial"/>
                <w:b/>
                <w:color w:val="000000"/>
                <w:sz w:val="22"/>
              </w:rPr>
              <w:t>Alias / initials: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2"/>
              </w:rPr>
              <w:t>____________________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80" w:after="20"/>
            </w:pPr>
            <w:r>
              <w:rPr>
                <w:rFonts w:ascii="Arial" w:hAnsi="Arial"/>
                <w:b/>
                <w:color w:val="000000"/>
                <w:sz w:val="22"/>
              </w:rPr>
              <w:t>Class: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2"/>
              </w:rPr>
              <w:t>____________________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80" w:after="20"/>
            </w:pPr>
            <w:r>
              <w:rPr>
                <w:rFonts w:ascii="Arial" w:hAnsi="Arial"/>
                <w:b/>
                <w:color w:val="000000"/>
                <w:sz w:val="22"/>
              </w:rPr>
              <w:t>Date started: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555555"/>
                <w:sz w:val="22"/>
              </w:rPr>
              <w:t>____________________</w:t>
            </w:r>
          </w:p>
        </w:tc>
      </w:tr>
    </w:tbl>
    <w:p>
      <w:pPr>
        <w:pStyle w:val="Heading2"/>
      </w:pPr>
      <w:r>
        <w:t>Set up this passport once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Make one copy only. Rename it ClassPeriod_AssignedAlias_Coding_Passport and place it in your course coding folder. Use only a teacher-approved alias or initials—not your full name.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Open this same copy every time. Do not make a new copy for each checkpoint.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Complete only the checkpoint your teacher assigns. A checkpoint may be on more than one page.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When you submit, capture the completed checkpoint page or section—not the whole passport.</w:t>
      </w:r>
    </w:p>
    <w:p>
      <w:pPr>
        <w:pStyle w:val="ListBullet"/>
        <w:spacing w:after="60"/>
      </w:pPr>
      <w:r>
        <w:rPr>
          <w:rFonts w:ascii="Arial" w:hAnsi="Arial"/>
          <w:b w:val="0"/>
          <w:color w:val="000000"/>
          <w:sz w:val="22"/>
        </w:rPr>
        <w:t>If your copy is lost, search the exact filename first. Then ask your teacher for the recovery route and use earlier Canvas submissions to restore prior evidence.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Remember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A screenshot shows that code ran. Your plan, test record, and explanation show what you understand.</w:t>
      </w:r>
    </w:p>
    <w:p>
      <w:r>
        <w:br w:type="page"/>
      </w:r>
    </w:p>
    <w:p>
      <w:pPr>
        <w:pStyle w:val="Heading1"/>
      </w:pPr>
      <w:r>
        <w:t>Checkpoint 1 - Decompose and plan before blocks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Use with the shared Code.org route or the task your teacher names.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Goal: </w:t>
      </w:r>
      <w:r>
        <w:rPr>
          <w:rFonts w:ascii="Arial" w:hAnsi="Arial"/>
          <w:b w:val="0"/>
          <w:color w:val="000000"/>
          <w:sz w:val="22"/>
        </w:rPr>
        <w:t>What must the finished program make happen?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Inputs and outputs: </w:t>
      </w:r>
      <w:r>
        <w:rPr>
          <w:rFonts w:ascii="Arial" w:hAnsi="Arial"/>
          <w:b w:val="0"/>
          <w:color w:val="000000"/>
          <w:sz w:val="22"/>
        </w:rPr>
        <w:t>What enters the system? What should the system produce?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Three subproblems: </w:t>
      </w:r>
      <w:r>
        <w:rPr>
          <w:rFonts w:ascii="Arial" w:hAnsi="Arial"/>
          <w:b w:val="0"/>
          <w:color w:val="000000"/>
          <w:sz w:val="22"/>
        </w:rPr>
        <w:t>Break the goal into three smaller jobs.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First pseudocode draft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START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[first precise command]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[next command]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[repeat or decision if needed]</w:t>
      </w:r>
      <w:r>
        <w:br/>
      </w:r>
      <w:r>
        <w:rPr>
          <w:rFonts w:ascii="Courier New" w:hAnsi="Courier New"/>
          <w:b w:val="0"/>
          <w:color w:val="000000"/>
          <w:sz w:val="19"/>
        </w:rPr>
        <w:t>END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Partner literal test: </w:t>
      </w:r>
      <w:r>
        <w:rPr>
          <w:rFonts w:ascii="Arial" w:hAnsi="Arial"/>
          <w:b w:val="0"/>
          <w:color w:val="000000"/>
          <w:sz w:val="22"/>
        </w:rPr>
        <w:t>Where did your partner stop because the plan was unclear or incomplete? What line will you revise?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Checkpoint 2 - Find a common pattern and generalize it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Use this common route example even if your Hour of Code activity uses different blocks.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Common route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MOVE forward 3 spaces</w:t>
      </w:r>
      <w:r>
        <w:br/>
      </w:r>
      <w:r>
        <w:rPr>
          <w:rFonts w:ascii="Courier New" w:hAnsi="Courier New"/>
          <w:b w:val="0"/>
          <w:color w:val="000000"/>
          <w:sz w:val="19"/>
        </w:rPr>
        <w:t>TURN right</w:t>
      </w:r>
      <w:r>
        <w:br/>
      </w:r>
      <w:r>
        <w:rPr>
          <w:rFonts w:ascii="Courier New" w:hAnsi="Courier New"/>
          <w:b w:val="0"/>
          <w:color w:val="000000"/>
          <w:sz w:val="19"/>
        </w:rPr>
        <w:t>MOVE forward 3 spaces</w:t>
      </w:r>
      <w:r>
        <w:br/>
      </w:r>
      <w:r>
        <w:rPr>
          <w:rFonts w:ascii="Courier New" w:hAnsi="Courier New"/>
          <w:b w:val="0"/>
          <w:color w:val="000000"/>
          <w:sz w:val="19"/>
        </w:rPr>
        <w:t>TURN right</w:t>
      </w:r>
      <w:r>
        <w:br/>
      </w:r>
      <w:r>
        <w:rPr>
          <w:rFonts w:ascii="Courier New" w:hAnsi="Courier New"/>
          <w:b w:val="0"/>
          <w:color w:val="000000"/>
          <w:sz w:val="19"/>
        </w:rPr>
        <w:t>MOVE forward 3 spaces</w:t>
      </w:r>
      <w:r>
        <w:br/>
      </w:r>
      <w:r>
        <w:rPr>
          <w:rFonts w:ascii="Courier New" w:hAnsi="Courier New"/>
          <w:b w:val="0"/>
          <w:color w:val="000000"/>
          <w:sz w:val="19"/>
        </w:rPr>
        <w:t>TURN right</w:t>
      </w:r>
      <w:r>
        <w:br/>
      </w:r>
      <w:r>
        <w:rPr>
          <w:rFonts w:ascii="Courier New" w:hAnsi="Courier New"/>
          <w:b w:val="0"/>
          <w:color w:val="000000"/>
          <w:sz w:val="19"/>
        </w:rPr>
        <w:t>MOVE forward 3 spaces</w:t>
      </w:r>
      <w:r>
        <w:br/>
      </w:r>
      <w:r>
        <w:rPr>
          <w:rFonts w:ascii="Courier New" w:hAnsi="Courier New"/>
          <w:b w:val="0"/>
          <w:color w:val="000000"/>
          <w:sz w:val="19"/>
        </w:rPr>
        <w:t>TURN right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Repeated group: </w:t>
      </w:r>
      <w:r>
        <w:rPr>
          <w:rFonts w:ascii="Arial" w:hAnsi="Arial"/>
          <w:b w:val="0"/>
          <w:color w:val="000000"/>
          <w:sz w:val="22"/>
        </w:rPr>
        <w:t>Bracket the smallest useful group. Which two commands repeat?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Iteration benefit: </w:t>
      </w:r>
      <w:r>
        <w:rPr>
          <w:rFonts w:ascii="Arial" w:hAnsi="Arial"/>
          <w:b w:val="0"/>
          <w:color w:val="000000"/>
          <w:sz w:val="22"/>
        </w:rPr>
        <w:t>Why is a loop better than copying these commands four times?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Common variable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Type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Starting value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What it controls / operation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sideLength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number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turnDirection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string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"right"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keepDrawing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Boolean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true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Generalized pseudocode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SET sideLength TO 3</w:t>
      </w:r>
      <w:r>
        <w:br/>
      </w:r>
      <w:r>
        <w:rPr>
          <w:rFonts w:ascii="Courier New" w:hAnsi="Courier New"/>
          <w:b w:val="0"/>
          <w:color w:val="000000"/>
          <w:sz w:val="19"/>
        </w:rPr>
        <w:t>SET turnDirection TO right</w:t>
      </w:r>
      <w:r>
        <w:br/>
      </w:r>
      <w:r>
        <w:rPr>
          <w:rFonts w:ascii="Courier New" w:hAnsi="Courier New"/>
          <w:b w:val="0"/>
          <w:color w:val="000000"/>
          <w:sz w:val="19"/>
        </w:rPr>
        <w:t>REPEAT 4 times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MOVE sideLength spaces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TURN turnDirection</w:t>
      </w:r>
      <w:r>
        <w:br/>
      </w:r>
      <w:r>
        <w:rPr>
          <w:rFonts w:ascii="Courier New" w:hAnsi="Courier New"/>
          <w:b w:val="0"/>
          <w:color w:val="000000"/>
          <w:sz w:val="19"/>
        </w:rPr>
        <w:t>END REPEAT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Transfer: </w:t>
      </w:r>
      <w:r>
        <w:rPr>
          <w:rFonts w:ascii="Arial" w:hAnsi="Arial"/>
          <w:b w:val="0"/>
          <w:color w:val="000000"/>
          <w:sz w:val="22"/>
        </w:rPr>
        <w:t>Name one pattern from today's coding activity. How is it similar to or different from the common route?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Checkpoint 3 - Predict, test, and revise three times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Prediction before Run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Observed result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One code change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 after change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Test 1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Test 2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Test 3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</w:r>
          </w:p>
        </w:tc>
      </w:tr>
    </w:tbl>
    <w:p>
      <w:pPr>
        <w:pStyle w:val="Heading2"/>
      </w:pPr>
      <w:r>
        <w:t>Revise the matching pseudocode after each test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700"/>
        <w:gridCol w:w="2700"/>
        <w:gridCol w:w="2700"/>
        <w:gridCol w:w="3260"/>
      </w:tblGrid>
      <w:tr>
        <w:trPr>
          <w:tblHeader w:val="true"/>
        </w:trP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Test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Pseudocode line before</w:t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Revised pseudocode line</w:t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Evidence for the revision</w:t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1</w:t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2</w:t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3</w:t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2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Improvement claim: </w:t>
      </w:r>
      <w:r>
        <w:rPr>
          <w:rFonts w:ascii="Arial" w:hAnsi="Arial"/>
          <w:b w:val="0"/>
          <w:color w:val="000000"/>
          <w:sz w:val="22"/>
        </w:rPr>
        <w:t>Choose one test. When I changed ___, the program ___ because 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Checkpoint 4 - Plan and test one game feature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Feature goal: </w:t>
      </w:r>
      <w:r>
        <w:rPr>
          <w:rFonts w:ascii="Arial" w:hAnsi="Arial"/>
          <w:b w:val="0"/>
          <w:color w:val="000000"/>
          <w:sz w:val="22"/>
        </w:rPr>
        <w:t>Name one challenge, reward, rule, identity choice, feedback cue, or progression feature.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Trigger and result: </w:t>
      </w:r>
      <w:r>
        <w:rPr>
          <w:rFonts w:ascii="Arial" w:hAnsi="Arial"/>
          <w:b w:val="0"/>
          <w:color w:val="000000"/>
          <w:sz w:val="22"/>
        </w:rPr>
        <w:t>WHEN __________ happens, the program SHOULD __________.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Feature pseudocode: </w:t>
      </w:r>
      <w:r>
        <w:rPr>
          <w:rFonts w:ascii="Arial" w:hAnsi="Arial"/>
          <w:b w:val="0"/>
          <w:color w:val="000000"/>
          <w:sz w:val="22"/>
        </w:rPr>
        <w:t>Write the feature logic before changing the game.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pStyle w:val="Heading2"/>
      </w:pPr>
      <w:r>
        <w:t>Test the planned feature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Prediction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Observed result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One change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 after change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What should the feature do?</w:t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What did it do?</w:t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What exact block/value changed?</w:t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What improved?</w:t>
              <w:br/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Test claim: </w:t>
      </w:r>
      <w:r>
        <w:rPr>
          <w:rFonts w:ascii="Arial" w:hAnsi="Arial"/>
          <w:b w:val="0"/>
          <w:color w:val="000000"/>
          <w:sz w:val="22"/>
        </w:rPr>
        <w:t>The feature changed ___ when ___. My evidence is 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Checkpoint 5 - Trace and repair the boundary bug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Do not repair the code until you record the prediction and first result.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Code element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Type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Purpose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Predicted value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missionName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rows / columns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priorityMode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suppliesPlaced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Prediction before Run: </w:t>
      </w:r>
      <w:r>
        <w:rPr>
          <w:rFonts w:ascii="Arial" w:hAnsi="Arial"/>
          <w:b w:val="0"/>
          <w:color w:val="000000"/>
          <w:sz w:val="22"/>
        </w:rPr>
        <w:t>For rows = 3 and columns = 4, predict the grid and suppliesPlaced.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First observed result: </w:t>
      </w:r>
      <w:r>
        <w:rPr>
          <w:rFonts w:ascii="Arial" w:hAnsi="Arial"/>
          <w:b w:val="0"/>
          <w:color w:val="000000"/>
          <w:sz w:val="22"/>
        </w:rPr>
        <w:t>Record the grid, score, and screenshot filename before repair.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Bugged inner-loop condition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Repaired inner-loop condition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column &lt; __________</w:t>
              <w:br/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column &lt; __________</w:t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After repair: </w:t>
      </w:r>
      <w:r>
        <w:rPr>
          <w:rFonts w:ascii="Arial" w:hAnsi="Arial"/>
          <w:b w:val="0"/>
          <w:color w:val="000000"/>
          <w:sz w:val="22"/>
        </w:rPr>
        <w:t>Record the corrected grid, score, and screenshot filename.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Nested-loop explanation: </w:t>
      </w:r>
      <w:r>
        <w:rPr>
          <w:rFonts w:ascii="Arial" w:hAnsi="Arial"/>
          <w:b w:val="0"/>
          <w:color w:val="000000"/>
          <w:sz w:val="22"/>
        </w:rPr>
        <w:t>The outer loop solves ___ because ___. The inner loop solves ___ because ___.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Checkpoint 6 - Create and improve a supply-grid program</w:t>
      </w:r>
    </w:p>
    <w:p>
      <w:pPr>
        <w:spacing w:after="160"/>
      </w:pPr>
      <w:r>
        <w:rPr>
          <w:rFonts w:ascii="Arial" w:hAnsi="Arial"/>
          <w:b/>
          <w:color w:val="555555"/>
          <w:sz w:val="22"/>
        </w:rPr>
        <w:t>Plan the counters and stop values here. In JavaScript, you must author the declarations and both complete nested-loop structures yourself.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Problem and user: </w:t>
      </w:r>
      <w:r>
        <w:rPr>
          <w:rFonts w:ascii="Arial" w:hAnsi="Arial"/>
          <w:b w:val="0"/>
          <w:color w:val="000000"/>
          <w:sz w:val="22"/>
        </w:rPr>
        <w:t>Who needs this grid, and what should it help them organize?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Constraints: </w:t>
      </w:r>
      <w:r>
        <w:rPr>
          <w:rFonts w:ascii="Arial" w:hAnsi="Arial"/>
          <w:b w:val="0"/>
          <w:color w:val="000000"/>
          <w:sz w:val="22"/>
        </w:rPr>
        <w:t>Choose 4 x 5 or 2 x 6. Keep every marker on screen and keep the score accurate.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Pseudocode before JavaScript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SET mission details</w:t>
      </w:r>
      <w:r>
        <w:br/>
      </w:r>
      <w:r>
        <w:rPr>
          <w:rFonts w:ascii="Courier New" w:hAnsi="Courier New"/>
          <w:b w:val="0"/>
          <w:color w:val="000000"/>
          <w:sz w:val="19"/>
        </w:rPr>
        <w:t>FOR each row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FOR each column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  PLACE one supply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  UPDATE the count</w:t>
      </w:r>
      <w:r>
        <w:br/>
      </w:r>
      <w:r>
        <w:rPr>
          <w:rFonts w:ascii="Courier New" w:hAnsi="Courier New"/>
          <w:b w:val="0"/>
          <w:color w:val="000000"/>
          <w:sz w:val="19"/>
        </w:rPr>
        <w:t xml:space="preserve">  END FOR</w:t>
      </w:r>
      <w:r>
        <w:br/>
      </w:r>
      <w:r>
        <w:rPr>
          <w:rFonts w:ascii="Courier New" w:hAnsi="Courier New"/>
          <w:b w:val="0"/>
          <w:color w:val="000000"/>
          <w:sz w:val="19"/>
        </w:rPr>
        <w:t>END FOR</w:t>
      </w:r>
      <w:r>
        <w:br/>
      </w:r>
      <w:r>
        <w:rPr>
          <w:rFonts w:ascii="Courier New" w:hAnsi="Courier New"/>
          <w:b w:val="0"/>
          <w:color w:val="000000"/>
          <w:sz w:val="19"/>
        </w:rPr>
        <w:t>CHECK the mission result</w:t>
      </w:r>
    </w:p>
    <w:p>
      <w:pPr>
        <w:pStyle w:val="Heading2"/>
      </w:pPr>
      <w:r>
        <w:t>Student-authored variables and operations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My JavaScript declaration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Type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Purpose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Operation I will use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string</w:t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join text with +</w:t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number</w:t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multiply / add</w:t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Boolean</w:t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AND / comparison</w:t>
              <w:br/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Outer loop plan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Inner loop plan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counter: row; stop: __________</w:t>
              <w:br/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counter: column; stop: __________</w:t>
              <w:br/>
            </w:r>
          </w:p>
        </w:tc>
      </w:tr>
    </w:tbl>
    <w:p>
      <w:pPr>
        <w:spacing w:after="160"/>
      </w:pPr>
      <w:r>
        <w:rPr>
          <w:rFonts w:ascii="Arial" w:hAnsi="Arial"/>
          <w:b/>
          <w:color w:val="555555"/>
          <w:sz w:val="22"/>
        </w:rPr>
        <w:t>Full-code evidence: Your submitted JavaScript must show both complete nested-loop structures and their bodies.</w:t>
      </w:r>
    </w:p>
    <w:p>
      <w:r>
        <w:br w:type="page"/>
      </w:r>
    </w:p>
    <w:p>
      <w:pPr>
        <w:pStyle w:val="Heading1"/>
      </w:pPr>
      <w:r>
        <w:t>Checkpoint 6 continued - Test and revise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Prediction before Run: </w:t>
      </w:r>
      <w:r>
        <w:rPr>
          <w:rFonts w:ascii="Arial" w:hAnsi="Arial"/>
          <w:b w:val="0"/>
          <w:color w:val="000000"/>
          <w:sz w:val="22"/>
        </w:rPr>
        <w:t>Predict totalExpected, suppliesPlaced, and one x/y position.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First observed result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Required revision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Result after revision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Evidence filename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  <w:br/>
              <w:br/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Operations: </w:t>
      </w:r>
      <w:r>
        <w:rPr>
          <w:rFonts w:ascii="Arial" w:hAnsi="Arial"/>
          <w:b w:val="0"/>
          <w:color w:val="000000"/>
          <w:sz w:val="22"/>
        </w:rPr>
        <w:t>Name one string, number, and Boolean operation visible in your code.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Subproblem explanation: </w:t>
      </w:r>
      <w:r>
        <w:rPr>
          <w:rFonts w:ascii="Arial" w:hAnsi="Arial"/>
          <w:b w:val="0"/>
          <w:color w:val="000000"/>
          <w:sz w:val="22"/>
        </w:rPr>
        <w:t>Explain how the outer and inner loops solve different jobs in the supply-grid problem.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Improvement claim: </w:t>
      </w:r>
      <w:r>
        <w:rPr>
          <w:rFonts w:ascii="Arial" w:hAnsi="Arial"/>
          <w:b w:val="0"/>
          <w:color w:val="000000"/>
          <w:sz w:val="22"/>
        </w:rPr>
        <w:t>The required revision improved the program because...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Checkpoint 7 - Plan the RVR mission</w:t>
      </w:r>
    </w:p>
    <w:p>
      <w:pPr>
        <w:spacing w:before="120" w:after="40"/>
      </w:pPr>
      <w:r>
        <w:rPr>
          <w:rFonts w:ascii="Arial" w:hAnsi="Arial"/>
          <w:b/>
          <w:color w:val="0E7C7B"/>
          <w:sz w:val="22"/>
        </w:rPr>
        <w:t>Evidence boundary</w:t>
      </w:r>
    </w:p>
    <w:p>
      <w:pPr>
        <w:spacing w:after="0"/>
        <w:ind w:left="115" w:right="115"/>
        <w:shd w:fill="F8F9FA"/>
        <w:pBdr>
          <w:top w:val="single" w:sz="6" w:space="5" w:color="DADCE0"/>
          <w:left w:val="single" w:sz="6" w:space="5" w:color="DADCE0"/>
          <w:bottom w:val="single" w:sz="6" w:space="5" w:color="DADCE0"/>
          <w:right w:val="single" w:sz="6" w:space="5" w:color="DADCE0"/>
        </w:pBdr>
      </w:pPr>
      <w:r>
        <w:rPr>
          <w:rFonts w:ascii="Courier New" w:hAnsi="Courier New"/>
          <w:b w:val="0"/>
          <w:color w:val="000000"/>
          <w:sz w:val="19"/>
        </w:rPr>
        <w:t>Use this page for problem solving and team planning. Use the existing RVR Mission Sheet for the sketch, robot ID, first-run result, revision, final photo, and final program evidence.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Mission problem: </w:t>
      </w:r>
      <w:r>
        <w:rPr>
          <w:rFonts w:ascii="Arial" w:hAnsi="Arial"/>
          <w:b w:val="0"/>
          <w:color w:val="000000"/>
          <w:sz w:val="22"/>
        </w:rPr>
        <w:t>What recognizable word or symbol must the robot draw? What makes it challenging?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Possible solution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Programming mode / approach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Benefit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Limitation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Solution A</w:t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Solution B</w:t>
              <w:br/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br/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Selected solution: </w:t>
      </w:r>
      <w:r>
        <w:rPr>
          <w:rFonts w:ascii="Arial" w:hAnsi="Arial"/>
          <w:b w:val="0"/>
          <w:color w:val="000000"/>
          <w:sz w:val="22"/>
        </w:rPr>
        <w:t>Which solution will your team use, and why does it fit the problem better?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pStyle w:val="Heading2"/>
      </w:pPr>
      <w:r>
        <w:t>Team roles and timeline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Role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Student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Responsibility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Evidence due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Planner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Programmer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Tester / evidence lead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300"/>
        <w:gridCol w:w="1700"/>
        <w:gridCol w:w="2300"/>
        <w:gridCol w:w="3060"/>
      </w:tblGrid>
      <w:tr>
        <w:trPr>
          <w:tblHeader w:val="true"/>
        </w:trP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Milestone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Expected time</w:t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Done?</w:t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8F9FA"/>
          </w:tcPr>
          <w:p>
            <w:pPr>
              <w:jc w:val="center"/>
            </w:pPr>
            <w:r>
              <w:rPr>
                <w:rFonts w:ascii="Arial" w:hAnsi="Arial"/>
                <w:b/>
                <w:color w:val="000000"/>
                <w:sz w:val="22"/>
              </w:rPr>
              <w:t>Adjustment</w:t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Plan approved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First run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  <w:tr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  <w:t>Revision run</w:t>
            </w:r>
          </w:p>
        </w:tc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2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  <w:tc>
          <w:tcPr>
            <w:tcW w:type="dxa" w:w="3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Checkpoint 7 continued - Robot pseudocode</w:t>
      </w:r>
    </w:p>
    <w:p>
      <w:pPr>
        <w:spacing w:before="80" w:after="40"/>
      </w:pPr>
      <w:r>
        <w:rPr>
          <w:rFonts w:ascii="Arial" w:hAnsi="Arial"/>
          <w:b/>
          <w:color w:val="0E7C7B"/>
          <w:sz w:val="22"/>
        </w:rPr>
        <w:t xml:space="preserve">Write the plan: </w:t>
      </w:r>
      <w:r>
        <w:rPr>
          <w:rFonts w:ascii="Arial" w:hAnsi="Arial"/>
          <w:b w:val="0"/>
          <w:color w:val="000000"/>
          <w:sz w:val="22"/>
        </w:rPr>
        <w:t>Include headings, speed, duration/distance, waits, and repeated actions. Keep sketch, test, and final evidence on the existing RVR Mission Sheet.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555555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555555"/>
        <w:sz w:val="16"/>
      </w:rPr>
      <w:t>Coding Foundations Passport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ind w:left="0" w:right="0" w:firstLine="0"/>
      <w:jc w:val="left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34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ind w:left="0" w:right="0" w:firstLine="0"/>
      <w:jc w:val="left"/>
      <w:outlineLvl w:val="1"/>
    </w:pPr>
    <w:rPr>
      <w:rFonts w:asciiTheme="majorHAnsi" w:eastAsiaTheme="majorEastAsia" w:hAnsiTheme="majorHAnsi" w:cstheme="majorBidi" w:ascii="Arial" w:hAnsi="Arial"/>
      <w:b w:val="0"/>
      <w:bCs/>
      <w:color w:val="0E7C7B"/>
      <w:sz w:val="28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ind w:left="0" w:right="0" w:firstLine="0"/>
      <w:jc w:val="left"/>
      <w:outlineLvl w:val="2"/>
    </w:pPr>
    <w:rPr>
      <w:rFonts w:asciiTheme="majorHAnsi" w:eastAsiaTheme="majorEastAsia" w:hAnsiTheme="majorHAnsi" w:cstheme="majorBidi" w:ascii="Arial" w:hAnsi="Arial"/>
      <w:b w:val="0"/>
      <w:bCs/>
      <w:color w:val="555555"/>
      <w:sz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n-U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n-U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n-U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n-U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n-U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U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n-U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n-U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n-U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n-U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n-U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n-U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