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before="0"/>
      </w:pPr>
      <w:r>
        <w:rPr>
          <w:b/>
          <w:bCs/>
          <w:color w:val="8892B0"/>
          <w:sz w:val="20"/>
          <w:szCs w:val="20"/>
        </w:rPr>
        <w:t xml:space="preserve">SMART SOLUTIONS | PICTURE THIS | DAY 2 OF 5</w:t>
      </w:r>
    </w:p>
    <w:p>
      <w:pPr>
        <w:pStyle w:val="Heading1"/>
        <w:spacing w:after="80" w:before="40"/>
      </w:pPr>
      <w:r>
        <w:rPr>
          <w:b/>
          <w:bCs/>
        </w:rPr>
        <w:t xml:space="preserve">How Does AI Learn to See?</w:t>
      </w:r>
    </w:p>
    <w:p>
      <w:pPr>
        <w:pBdr>
          <w:bottom w:val="single" w:color="D4A017" w:sz="8" w:space="1"/>
        </w:pBdr>
        <w:spacing w:after="60" w:before="60"/>
      </w:pPr>
      <w:r>
        <w:t xml:space="preserve"/>
      </w:r>
    </w:p>
    <w:p>
      <w:pPr>
        <w:spacing w:after="200" w:before="200" w:line="320"/>
      </w:pPr>
      <w:r>
        <w:rPr>
          <w:b/>
          <w:bCs/>
          <w:sz w:val="24"/>
          <w:szCs w:val="24"/>
        </w:rPr>
        <w:t xml:space="preserve">Name: </w:t>
      </w:r>
      <w:r>
        <w:rPr>
          <w:sz w:val="24"/>
          <w:szCs w:val="24"/>
        </w:rPr>
        <w:t xml:space="preserve">_______________________________     </w:t>
      </w:r>
      <w:r>
        <w:rPr>
          <w:b/>
          <w:bCs/>
          <w:sz w:val="24"/>
          <w:szCs w:val="24"/>
        </w:rPr>
        <w:t xml:space="preserve">Period: </w:t>
      </w:r>
      <w:r>
        <w:rPr>
          <w:sz w:val="24"/>
          <w:szCs w:val="24"/>
        </w:rPr>
        <w:t xml:space="preserve">____     </w:t>
      </w:r>
      <w:r>
        <w:rPr>
          <w:b/>
          <w:bCs/>
          <w:sz w:val="24"/>
          <w:szCs w:val="24"/>
        </w:rPr>
        <w:t xml:space="preserve">Date: </w:t>
      </w:r>
      <w:r>
        <w:rPr>
          <w:sz w:val="24"/>
          <w:szCs w:val="24"/>
        </w:rPr>
        <w:t xml:space="preserve">____________</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D4A017" w:sz="12"/>
              <w:left w:val="single" w:color="D4A017" w:sz="12"/>
              <w:bottom w:val="single" w:color="D4A017" w:sz="12"/>
              <w:right w:val="single" w:color="D4A017" w:sz="12"/>
            </w:tcBorders>
            <w:shd w:fill="FFF6D9" w:val="clear"/>
            <w:tcMar>
              <w:top w:type="dxa" w:w="160"/>
              <w:left w:type="dxa" w:w="200"/>
              <w:bottom w:type="dxa" w:w="160"/>
              <w:right w:type="dxa" w:w="200"/>
            </w:tcMar>
          </w:tcPr>
          <w:p>
            <w:pPr>
              <w:spacing w:after="80" w:before="40"/>
            </w:pPr>
            <w:r>
              <w:rPr>
                <w:b/>
                <w:bCs/>
                <w:color w:val="0B0E1A"/>
                <w:sz w:val="26"/>
                <w:szCs w:val="26"/>
              </w:rPr>
              <w:t xml:space="preserve">Directions (read this first!)</w:t>
            </w:r>
          </w:p>
          <w:p>
            <w:pPr>
              <w:spacing w:after="20" w:before="20" w:line="280"/>
            </w:pPr>
            <w:r>
              <w:rPr>
                <w:sz w:val="22"/>
                <w:szCs w:val="22"/>
              </w:rPr>
              <w:t xml:space="preserve">1.  Read each section. Use the dashed ANNOTATION boxes. They tell you what to circle, underline, or write.</w:t>
            </w:r>
          </w:p>
          <w:p>
            <w:pPr>
              <w:spacing w:after="20" w:before="20" w:line="280"/>
            </w:pPr>
            <w:r>
              <w:rPr>
                <w:sz w:val="22"/>
                <w:szCs w:val="22"/>
              </w:rPr>
              <w:t xml:space="preserve">2.  Use the vocab box on page 2 if a word is new.</w:t>
            </w:r>
          </w:p>
          <w:p>
            <w:pPr>
              <w:spacing w:after="20" w:before="20" w:line="280"/>
            </w:pPr>
            <w:r>
              <w:rPr>
                <w:sz w:val="22"/>
                <w:szCs w:val="22"/>
              </w:rPr>
              <w:t xml:space="preserve">3.  Answer the questions on page 3 in complete sentences.</w:t>
            </w:r>
          </w:p>
          <w:p>
            <w:pPr>
              <w:spacing w:after="20" w:before="60" w:line="280"/>
            </w:pPr>
            <w:r>
              <w:rPr>
                <w:i/>
                <w:iCs/>
                <w:color w:val="0B0E1A"/>
                <w:sz w:val="22"/>
                <w:szCs w:val="22"/>
              </w:rPr>
              <w:t xml:space="preserve">You have 45 minutes. Work silently. Turn the packet in at the end of class.</w:t>
            </w:r>
          </w:p>
        </w:tc>
      </w:tr>
    </w:tbl>
    <w:p>
      <w:pPr>
        <w:spacing w:after="60" w:before="100" w:line="280"/>
      </w:pPr>
      <w:r>
        <w:rPr>
          <w:i/>
          <w:iCs/>
          <w:color w:val="8892B0"/>
          <w:sz w:val="22"/>
          <w:szCs w:val="22"/>
        </w:rPr>
        <w:t xml:space="preserve">If you get stuck: re-read directions, then ask a neighbor, then raise your hand with a specific question.</w:t>
      </w:r>
    </w:p>
    <w:p>
      <w:pPr>
        <w:pStyle w:val="Heading2"/>
      </w:pPr>
      <w:r>
        <w:rPr>
          <w:b/>
          <w:bCs/>
        </w:rPr>
        <w:t xml:space="preserve">Part 1: The Three Steps</w:t>
      </w:r>
    </w:p>
    <w:p>
      <w:pPr>
        <w:spacing w:after="60" w:before="60" w:line="280"/>
      </w:pPr>
      <w:r>
        <w:rPr>
          <w:sz w:val="22"/>
          <w:szCs w:val="22"/>
        </w:rPr>
        <w:t xml:space="preserve">Computers can learn to look at pictures and tell what they show. This is called image classification. For example, a computer can learn to tell apart cat pictures and dog pictures.</w:t>
      </w:r>
    </w:p>
    <w:p>
      <w:pPr>
        <w:spacing w:after="60" w:before="60" w:line="280"/>
      </w:pPr>
      <w:r>
        <w:rPr>
          <w:sz w:val="22"/>
          <w:szCs w:val="22"/>
        </w:rPr>
        <w:t xml:space="preserve">To make a computer that can do this, a human designer follows three steps.</w:t>
      </w:r>
    </w:p>
    <w:p>
      <w:pPr>
        <w:pStyle w:val="Heading3"/>
      </w:pPr>
      <w:r>
        <w:rPr>
          <w:b/>
          <w:bCs/>
        </w:rPr>
        <w:t xml:space="preserve">Step 1 | Collect and label the data</w:t>
      </w:r>
    </w:p>
    <w:p>
      <w:pPr>
        <w:spacing w:after="60" w:before="60" w:line="280"/>
      </w:pPr>
      <w:r>
        <w:rPr>
          <w:sz w:val="22"/>
          <w:szCs w:val="22"/>
        </w:rPr>
        <w:t xml:space="preserve">A designer gathers thousands of pictures. They sort the pictures into groups called classes. Each class is a labeled group. For a cat vs. dog project, the two classes are "cat" and "dog."</w:t>
      </w:r>
    </w:p>
    <w:p>
      <w:pPr>
        <w:pStyle w:val="Heading3"/>
      </w:pPr>
      <w:r>
        <w:rPr>
          <w:b/>
          <w:bCs/>
        </w:rPr>
        <w:t xml:space="preserve">Step 2 | Train the model</w:t>
      </w:r>
    </w:p>
    <w:p>
      <w:pPr>
        <w:spacing w:after="60" w:before="60" w:line="280"/>
      </w:pPr>
      <w:r>
        <w:rPr>
          <w:sz w:val="22"/>
          <w:szCs w:val="22"/>
        </w:rPr>
        <w:t xml:space="preserve">The designer feeds the labeled pictures to a computer program. The program looks at all the pictures and finds patterns. Once it learns the patterns, it becomes a model. A model is a finished AI that can make predictions.</w:t>
      </w:r>
    </w:p>
    <w:p>
      <w:pPr>
        <w:pStyle w:val="Heading3"/>
      </w:pPr>
      <w:r>
        <w:rPr>
          <w:b/>
          <w:bCs/>
        </w:rPr>
        <w:t xml:space="preserve">Step 3 | Test the model</w:t>
      </w:r>
    </w:p>
    <w:p>
      <w:pPr>
        <w:spacing w:after="60" w:before="60" w:line="280"/>
      </w:pPr>
      <w:r>
        <w:rPr>
          <w:sz w:val="22"/>
          <w:szCs w:val="22"/>
        </w:rPr>
        <w:t xml:space="preserve">The designer shows the model NEW pictures it has never seen. If it sorts them correctly, the model works. If it makes mistakes, the designer adds more data or fixes the data and tries again.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dashed" w:color="8892B0" w:sz="4"/>
              <w:left w:val="dashed" w:color="8892B0" w:sz="4"/>
              <w:bottom w:val="dashed" w:color="8892B0" w:sz="4"/>
              <w:right w:val="dashed" w:color="8892B0" w:sz="4"/>
            </w:tcBorders>
            <w:tcMar>
              <w:top w:type="dxa" w:w="100"/>
              <w:left w:type="dxa" w:w="180"/>
              <w:bottom w:type="dxa" w:w="100"/>
              <w:right w:type="dxa" w:w="180"/>
            </w:tcMar>
          </w:tcPr>
          <w:p>
            <w:pPr>
              <w:spacing w:after="60" w:before="0"/>
            </w:pPr>
            <w:r>
              <w:rPr>
                <w:b/>
                <w:bCs/>
                <w:color w:val="0B0E1A"/>
                <w:sz w:val="20"/>
                <w:szCs w:val="20"/>
              </w:rPr>
              <w:t xml:space="preserve">ANNOTATE THIS SECTION</w:t>
            </w:r>
          </w:p>
          <w:p>
            <w:pPr>
              <w:pStyle w:val="ListParagraph"/>
              <w:numPr>
                <w:ilvl w:val="0"/>
                <w:numId w:val="2"/>
              </w:numPr>
              <w:spacing w:after="30" w:before="30"/>
            </w:pPr>
            <w:r>
              <w:rPr>
                <w:i/>
                <w:iCs/>
                <w:color w:val="555555"/>
                <w:sz w:val="20"/>
                <w:szCs w:val="20"/>
              </w:rPr>
              <w:t xml:space="preserve">Circle the THREE STEPS where you see them named.</w:t>
            </w:r>
          </w:p>
          <w:p>
            <w:pPr>
              <w:pStyle w:val="ListParagraph"/>
              <w:numPr>
                <w:ilvl w:val="0"/>
                <w:numId w:val="2"/>
              </w:numPr>
              <w:spacing w:after="30" w:before="30"/>
            </w:pPr>
            <w:r>
              <w:rPr>
                <w:i/>
                <w:iCs/>
                <w:color w:val="555555"/>
                <w:sz w:val="20"/>
                <w:szCs w:val="20"/>
              </w:rPr>
              <w:t xml:space="preserve">Underline the definition of MODEL.</w:t>
            </w:r>
          </w:p>
          <w:p>
            <w:pPr>
              <w:pStyle w:val="ListParagraph"/>
              <w:numPr>
                <w:ilvl w:val="0"/>
                <w:numId w:val="2"/>
              </w:numPr>
              <w:spacing w:after="30" w:before="30"/>
            </w:pPr>
            <w:r>
              <w:rPr>
                <w:i/>
                <w:iCs/>
                <w:color w:val="555555"/>
                <w:sz w:val="20"/>
                <w:szCs w:val="20"/>
              </w:rPr>
              <w:t xml:space="preserve">Put a star (★) next to the word that means a labeled group of pictures.</w:t>
            </w:r>
          </w:p>
        </w:tc>
      </w:tr>
    </w:tbl>
    <w:p>
      <w:pPr>
        <w:pStyle w:val="Heading2"/>
      </w:pPr>
      <w:r>
        <w:rPr>
          <w:b/>
          <w:bCs/>
        </w:rPr>
        <w:t xml:space="preserve">Part 2: When AI Gets It Wrong</w:t>
      </w:r>
    </w:p>
    <w:p>
      <w:pPr>
        <w:spacing w:after="60" w:before="60" w:line="280"/>
      </w:pPr>
      <w:r>
        <w:rPr>
          <w:sz w:val="22"/>
          <w:szCs w:val="22"/>
        </w:rPr>
        <w:t xml:space="preserve">AI is powerful, but it can make mistakes. One common mistake is called data bias.</w:t>
      </w:r>
    </w:p>
    <w:p>
      <w:pPr>
        <w:spacing w:after="60" w:before="60" w:line="280"/>
      </w:pPr>
      <w:r>
        <w:rPr>
          <w:sz w:val="22"/>
          <w:szCs w:val="22"/>
        </w:rPr>
        <w:t xml:space="preserve">Data bias happens when the pictures used to train the model are not fair or not diverse. The model only knows what it has seen. If it has not seen something, it cannot recognize it.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D4A017" w:sz="12"/>
              <w:left w:val="single" w:color="D4A017" w:sz="12"/>
              <w:bottom w:val="single" w:color="D4A017" w:sz="12"/>
              <w:right w:val="single" w:color="D4A017" w:sz="12"/>
            </w:tcBorders>
            <w:shd w:fill="FFE8E8" w:val="clear"/>
            <w:tcMar>
              <w:top w:type="dxa" w:w="160"/>
              <w:left w:type="dxa" w:w="200"/>
              <w:bottom w:type="dxa" w:w="160"/>
              <w:right w:type="dxa" w:w="200"/>
            </w:tcMar>
          </w:tcPr>
          <w:p>
            <w:pPr>
              <w:spacing w:after="80" w:before="40"/>
            </w:pPr>
            <w:r>
              <w:rPr>
                <w:b/>
                <w:bCs/>
                <w:color w:val="0B0E1A"/>
                <w:sz w:val="26"/>
                <w:szCs w:val="26"/>
              </w:rPr>
              <w:t xml:space="preserve">Example: Face detection that failed</w:t>
            </w:r>
          </w:p>
          <w:p>
            <w:pPr>
              <w:spacing w:after="40" w:before="40" w:line="280"/>
            </w:pPr>
            <w:r>
              <w:rPr>
                <w:sz w:val="22"/>
                <w:szCs w:val="22"/>
              </w:rPr>
              <w:t xml:space="preserve">A team built a face detection AI. They trained it with mostly pictures of light-skinned people. When the AI was tested on people with darker skin, it did not work well.</w:t>
            </w:r>
          </w:p>
          <w:p>
            <w:pPr>
              <w:spacing w:after="40" w:before="40" w:line="280"/>
            </w:pPr>
            <w:r>
              <w:rPr>
                <w:i/>
                <w:iCs/>
                <w:color w:val="0B0E1A"/>
                <w:sz w:val="22"/>
                <w:szCs w:val="22"/>
              </w:rPr>
              <w:t xml:space="preserve">The AI was biased because its training data was biased.</w:t>
            </w:r>
          </w:p>
        </w:tc>
      </w:tr>
    </w:tbl>
    <w:p>
      <w:pPr>
        <w:spacing w:after="60" w:before="160" w:line="280"/>
      </w:pPr>
      <w:r>
        <w:rPr>
          <w:sz w:val="22"/>
          <w:szCs w:val="22"/>
        </w:rPr>
        <w:t xml:space="preserve">This matters because AI is used everywhere: phones, cameras, hospitals, self-driving cars. If the AI is biased, real people get hurt.</w:t>
      </w:r>
    </w:p>
    <w:p>
      <w:pPr>
        <w:spacing w:after="60" w:before="120" w:line="280"/>
      </w:pPr>
      <w:r>
        <w:rPr>
          <w:b/>
          <w:bCs/>
          <w:color w:val="0B0E1A"/>
          <w:sz w:val="22"/>
          <w:szCs w:val="22"/>
        </w:rPr>
        <w:t xml:space="preserve">The good news: humans can fix data bias.</w:t>
      </w:r>
    </w:p>
    <w:p>
      <w:pPr>
        <w:spacing w:after="60" w:before="60" w:line="280"/>
      </w:pPr>
      <w:r>
        <w:rPr>
          <w:sz w:val="22"/>
          <w:szCs w:val="22"/>
        </w:rPr>
        <w:t xml:space="preserve">We fix it by checking our data. We ask:</w:t>
      </w:r>
    </w:p>
    <w:p>
      <w:pPr>
        <w:spacing w:after="20" w:before="20" w:line="280"/>
      </w:pPr>
      <w:r>
        <w:rPr>
          <w:sz w:val="22"/>
          <w:szCs w:val="22"/>
        </w:rPr>
        <w:t xml:space="preserve">•   Did we include enough examples?</w:t>
      </w:r>
    </w:p>
    <w:p>
      <w:pPr>
        <w:spacing w:after="20" w:before="20" w:line="280"/>
      </w:pPr>
      <w:r>
        <w:rPr>
          <w:sz w:val="22"/>
          <w:szCs w:val="22"/>
        </w:rPr>
        <w:t xml:space="preserve">•   Did we include DIFFERENT kinds of examples?</w:t>
      </w:r>
    </w:p>
    <w:p>
      <w:pPr>
        <w:spacing w:after="20" w:before="20" w:line="280"/>
      </w:pPr>
      <w:r>
        <w:rPr>
          <w:sz w:val="22"/>
          <w:szCs w:val="22"/>
        </w:rPr>
        <w:t xml:space="preserve">•   Who might our AI fail for?</w:t>
      </w:r>
    </w:p>
    <w:p>
      <w:pPr>
        <w:spacing w:after="20" w:before="20" w:line="280"/>
      </w:pPr>
      <w:r>
        <w:rPr>
          <w:sz w:val="22"/>
          <w:szCs w:val="22"/>
        </w:rPr>
        <w:t xml:space="preserve">•   How can we make our data more fair?</w:t>
      </w:r>
    </w:p>
    <w:p>
      <w:pPr>
        <w:spacing w:after="60" w:before="120" w:line="280"/>
      </w:pPr>
      <w:r>
        <w:rPr>
          <w:i/>
          <w:iCs/>
          <w:color w:val="0B0E1A"/>
          <w:sz w:val="22"/>
          <w:szCs w:val="22"/>
        </w:rPr>
        <w:t xml:space="preserve">This is the job of a responsible designer. This week, YOU are the designer.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dashed" w:color="8892B0" w:sz="4"/>
              <w:left w:val="dashed" w:color="8892B0" w:sz="4"/>
              <w:bottom w:val="dashed" w:color="8892B0" w:sz="4"/>
              <w:right w:val="dashed" w:color="8892B0" w:sz="4"/>
            </w:tcBorders>
            <w:tcMar>
              <w:top w:type="dxa" w:w="100"/>
              <w:left w:type="dxa" w:w="180"/>
              <w:bottom w:type="dxa" w:w="100"/>
              <w:right w:type="dxa" w:w="180"/>
            </w:tcMar>
          </w:tcPr>
          <w:p>
            <w:pPr>
              <w:spacing w:after="60" w:before="0"/>
            </w:pPr>
            <w:r>
              <w:rPr>
                <w:b/>
                <w:bCs/>
                <w:color w:val="0B0E1A"/>
                <w:sz w:val="20"/>
                <w:szCs w:val="20"/>
              </w:rPr>
              <w:t xml:space="preserve">ANNOTATE THIS SECTION</w:t>
            </w:r>
          </w:p>
          <w:p>
            <w:pPr>
              <w:pStyle w:val="ListParagraph"/>
              <w:numPr>
                <w:ilvl w:val="0"/>
                <w:numId w:val="2"/>
              </w:numPr>
              <w:spacing w:after="30" w:before="30"/>
            </w:pPr>
            <w:r>
              <w:rPr>
                <w:i/>
                <w:iCs/>
                <w:color w:val="555555"/>
                <w:sz w:val="20"/>
                <w:szCs w:val="20"/>
              </w:rPr>
              <w:t xml:space="preserve">Underline the definition of DATA BIAS.</w:t>
            </w:r>
          </w:p>
          <w:p>
            <w:pPr>
              <w:pStyle w:val="ListParagraph"/>
              <w:numPr>
                <w:ilvl w:val="0"/>
                <w:numId w:val="2"/>
              </w:numPr>
              <w:spacing w:after="30" w:before="30"/>
            </w:pPr>
            <w:r>
              <w:rPr>
                <w:i/>
                <w:iCs/>
                <w:color w:val="555555"/>
                <w:sz w:val="20"/>
                <w:szCs w:val="20"/>
              </w:rPr>
              <w:t xml:space="preserve">Box the example (the face detection story).</w:t>
            </w:r>
          </w:p>
          <w:p>
            <w:pPr>
              <w:pStyle w:val="ListParagraph"/>
              <w:numPr>
                <w:ilvl w:val="0"/>
                <w:numId w:val="2"/>
              </w:numPr>
              <w:spacing w:after="30" w:before="30"/>
            </w:pPr>
            <w:r>
              <w:rPr>
                <w:i/>
                <w:iCs/>
                <w:color w:val="555555"/>
                <w:sz w:val="20"/>
                <w:szCs w:val="20"/>
              </w:rPr>
              <w:t xml:space="preserve">In the margin, write ONE WORD that describes how data bias makes you feel.</w:t>
            </w:r>
          </w:p>
        </w:tc>
      </w:tr>
    </w:tbl>
    <w:p>
      <w:pPr>
        <w:pStyle w:val="Heading2"/>
      </w:pPr>
      <w:r>
        <w:rPr>
          <w:b/>
          <w:bCs/>
        </w:rPr>
        <w:t xml:space="preserve">Vocab Box | Study These!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3600"/>
        <w:gridCol w:w="3560"/>
      </w:tblGrid>
      <w:tr>
        <w:trPr>
          <w:tblHeader/>
        </w:trPr>
        <w:tc>
          <w:tcPr>
            <w:tcBorders>
              <w:top w:val="single" w:color="CCCCCC" w:sz="6"/>
              <w:left w:val="single" w:color="CCCCCC" w:sz="6"/>
              <w:bottom w:val="single" w:color="CCCCCC" w:sz="6"/>
              <w:right w:val="single" w:color="CCCCCC" w:sz="6"/>
            </w:tcBorders>
            <w:shd w:fill="0B0E1A" w:val="clear"/>
            <w:tcMar>
              <w:top w:type="dxa" w:w="100"/>
              <w:left w:type="dxa" w:w="120"/>
              <w:bottom w:type="dxa" w:w="100"/>
              <w:right w:type="dxa" w:w="120"/>
            </w:tcMar>
          </w:tcPr>
          <w:p>
            <w:r>
              <w:rPr>
                <w:b/>
                <w:bCs/>
                <w:color w:val="FFFFFF"/>
                <w:sz w:val="22"/>
                <w:szCs w:val="22"/>
              </w:rPr>
              <w:t xml:space="preserve">Word</w:t>
            </w:r>
          </w:p>
        </w:tc>
        <w:tc>
          <w:tcPr>
            <w:tcBorders>
              <w:top w:val="single" w:color="CCCCCC" w:sz="6"/>
              <w:left w:val="single" w:color="CCCCCC" w:sz="6"/>
              <w:bottom w:val="single" w:color="CCCCCC" w:sz="6"/>
              <w:right w:val="single" w:color="CCCCCC" w:sz="6"/>
            </w:tcBorders>
            <w:shd w:fill="0B0E1A" w:val="clear"/>
            <w:tcMar>
              <w:top w:type="dxa" w:w="100"/>
              <w:left w:type="dxa" w:w="120"/>
              <w:bottom w:type="dxa" w:w="100"/>
              <w:right w:type="dxa" w:w="120"/>
            </w:tcMar>
          </w:tcPr>
          <w:p>
            <w:r>
              <w:rPr>
                <w:b/>
                <w:bCs/>
                <w:color w:val="FFFFFF"/>
                <w:sz w:val="22"/>
                <w:szCs w:val="22"/>
              </w:rPr>
              <w:t xml:space="preserve">What it means</w:t>
            </w:r>
          </w:p>
        </w:tc>
        <w:tc>
          <w:tcPr>
            <w:tcBorders>
              <w:top w:val="single" w:color="CCCCCC" w:sz="6"/>
              <w:left w:val="single" w:color="CCCCCC" w:sz="6"/>
              <w:bottom w:val="single" w:color="CCCCCC" w:sz="6"/>
              <w:right w:val="single" w:color="CCCCCC" w:sz="6"/>
            </w:tcBorders>
            <w:shd w:fill="0B0E1A" w:val="clear"/>
            <w:tcMar>
              <w:top w:type="dxa" w:w="100"/>
              <w:left w:type="dxa" w:w="120"/>
              <w:bottom w:type="dxa" w:w="100"/>
              <w:right w:type="dxa" w:w="120"/>
            </w:tcMar>
          </w:tcPr>
          <w:p>
            <w:r>
              <w:rPr>
                <w:b/>
                <w:bCs/>
                <w:color w:val="FFFFFF"/>
                <w:sz w:val="22"/>
                <w:szCs w:val="22"/>
              </w:rPr>
              <w:t xml:space="preserve">Example</w:t>
            </w:r>
          </w:p>
        </w:tc>
      </w:tr>
      <w:tr>
        <w:tc>
          <w:tcPr>
            <w:tcW w:type="dxa" w:w="2200"/>
            <w:tcBorders>
              <w:top w:val="single" w:color="CCCCCC" w:sz="6"/>
              <w:left w:val="single" w:color="CCCCCC" w:sz="6"/>
              <w:bottom w:val="single" w:color="CCCCCC" w:sz="6"/>
              <w:right w:val="single" w:color="CCCCCC" w:sz="6"/>
            </w:tcBorders>
            <w:shd w:fill="F4F6FB" w:val="clear"/>
            <w:tcMar>
              <w:top w:type="dxa" w:w="100"/>
              <w:left w:type="dxa" w:w="120"/>
              <w:bottom w:type="dxa" w:w="100"/>
              <w:right w:type="dxa" w:w="120"/>
            </w:tcMar>
          </w:tcPr>
          <w:p>
            <w:r>
              <w:rPr>
                <w:b/>
                <w:bCs/>
                <w:sz w:val="22"/>
                <w:szCs w:val="22"/>
              </w:rPr>
              <w:t xml:space="preserve">Image classification</w:t>
            </w:r>
          </w:p>
        </w:tc>
        <w:tc>
          <w:tcPr>
            <w:tcW w:type="dxa" w:w="3600"/>
            <w:tcBorders>
              <w:top w:val="single" w:color="CCCCCC" w:sz="6"/>
              <w:left w:val="single" w:color="CCCCCC" w:sz="6"/>
              <w:bottom w:val="single" w:color="CCCCCC" w:sz="6"/>
              <w:right w:val="single" w:color="CCCCCC" w:sz="6"/>
            </w:tcBorders>
            <w:shd w:fill="F4F6FB" w:val="clear"/>
            <w:tcMar>
              <w:top w:type="dxa" w:w="100"/>
              <w:left w:type="dxa" w:w="120"/>
              <w:bottom w:type="dxa" w:w="100"/>
              <w:right w:type="dxa" w:w="120"/>
            </w:tcMar>
          </w:tcPr>
          <w:p>
            <w:r>
              <w:rPr>
                <w:b w:val="false"/>
                <w:bCs w:val="false"/>
                <w:sz w:val="22"/>
                <w:szCs w:val="22"/>
              </w:rPr>
              <w:t xml:space="preserve">Sorting pictures into groups.</w:t>
            </w:r>
          </w:p>
        </w:tc>
        <w:tc>
          <w:tcPr>
            <w:tcW w:type="dxa" w:w="3560"/>
            <w:tcBorders>
              <w:top w:val="single" w:color="CCCCCC" w:sz="6"/>
              <w:left w:val="single" w:color="CCCCCC" w:sz="6"/>
              <w:bottom w:val="single" w:color="CCCCCC" w:sz="6"/>
              <w:right w:val="single" w:color="CCCCCC" w:sz="6"/>
            </w:tcBorders>
            <w:shd w:fill="F4F6FB" w:val="clear"/>
            <w:tcMar>
              <w:top w:type="dxa" w:w="100"/>
              <w:left w:type="dxa" w:w="120"/>
              <w:bottom w:type="dxa" w:w="100"/>
              <w:right w:type="dxa" w:w="120"/>
            </w:tcMar>
          </w:tcPr>
          <w:p>
            <w:r>
              <w:rPr>
                <w:b w:val="false"/>
                <w:bCs w:val="false"/>
                <w:sz w:val="22"/>
                <w:szCs w:val="22"/>
              </w:rPr>
              <w:t xml:space="preserve">Cat picture vs. dog picture.</w:t>
            </w:r>
          </w:p>
        </w:tc>
      </w:tr>
      <w:tr>
        <w:tc>
          <w:tcPr>
            <w:tcW w:type="dxa" w:w="2200"/>
            <w:tcBorders>
              <w:top w:val="single" w:color="CCCCCC" w:sz="6"/>
              <w:left w:val="single" w:color="CCCCCC" w:sz="6"/>
              <w:bottom w:val="single" w:color="CCCCCC" w:sz="6"/>
              <w:right w:val="single" w:color="CCCCCC" w:sz="6"/>
            </w:tcBorders>
            <w:shd w:fill="FFFFFF" w:val="clear"/>
            <w:tcMar>
              <w:top w:type="dxa" w:w="100"/>
              <w:left w:type="dxa" w:w="120"/>
              <w:bottom w:type="dxa" w:w="100"/>
              <w:right w:type="dxa" w:w="120"/>
            </w:tcMar>
          </w:tcPr>
          <w:p>
            <w:r>
              <w:rPr>
                <w:b/>
                <w:bCs/>
                <w:sz w:val="22"/>
                <w:szCs w:val="22"/>
              </w:rPr>
              <w:t xml:space="preserve">Class</w:t>
            </w:r>
          </w:p>
        </w:tc>
        <w:tc>
          <w:tcPr>
            <w:tcW w:type="dxa" w:w="3600"/>
            <w:tcBorders>
              <w:top w:val="single" w:color="CCCCCC" w:sz="6"/>
              <w:left w:val="single" w:color="CCCCCC" w:sz="6"/>
              <w:bottom w:val="single" w:color="CCCCCC" w:sz="6"/>
              <w:right w:val="single" w:color="CCCCCC" w:sz="6"/>
            </w:tcBorders>
            <w:shd w:fill="FFFFFF" w:val="clear"/>
            <w:tcMar>
              <w:top w:type="dxa" w:w="100"/>
              <w:left w:type="dxa" w:w="120"/>
              <w:bottom w:type="dxa" w:w="100"/>
              <w:right w:type="dxa" w:w="120"/>
            </w:tcMar>
          </w:tcPr>
          <w:p>
            <w:r>
              <w:rPr>
                <w:b w:val="false"/>
                <w:bCs w:val="false"/>
                <w:sz w:val="22"/>
                <w:szCs w:val="22"/>
              </w:rPr>
              <w:t xml:space="preserve">A labeled group of pictures.</w:t>
            </w:r>
          </w:p>
        </w:tc>
        <w:tc>
          <w:tcPr>
            <w:tcW w:type="dxa" w:w="3560"/>
            <w:tcBorders>
              <w:top w:val="single" w:color="CCCCCC" w:sz="6"/>
              <w:left w:val="single" w:color="CCCCCC" w:sz="6"/>
              <w:bottom w:val="single" w:color="CCCCCC" w:sz="6"/>
              <w:right w:val="single" w:color="CCCCCC" w:sz="6"/>
            </w:tcBorders>
            <w:shd w:fill="FFFFFF" w:val="clear"/>
            <w:tcMar>
              <w:top w:type="dxa" w:w="100"/>
              <w:left w:type="dxa" w:w="120"/>
              <w:bottom w:type="dxa" w:w="100"/>
              <w:right w:type="dxa" w:w="120"/>
            </w:tcMar>
          </w:tcPr>
          <w:p>
            <w:r>
              <w:rPr>
                <w:b w:val="false"/>
                <w:bCs w:val="false"/>
                <w:sz w:val="22"/>
                <w:szCs w:val="22"/>
              </w:rPr>
              <w:t xml:space="preserve">"Cat" is one class. "Dog" is another.</w:t>
            </w:r>
          </w:p>
        </w:tc>
      </w:tr>
      <w:tr>
        <w:tc>
          <w:tcPr>
            <w:tcW w:type="dxa" w:w="2200"/>
            <w:tcBorders>
              <w:top w:val="single" w:color="CCCCCC" w:sz="6"/>
              <w:left w:val="single" w:color="CCCCCC" w:sz="6"/>
              <w:bottom w:val="single" w:color="CCCCCC" w:sz="6"/>
              <w:right w:val="single" w:color="CCCCCC" w:sz="6"/>
            </w:tcBorders>
            <w:shd w:fill="F4F6FB" w:val="clear"/>
            <w:tcMar>
              <w:top w:type="dxa" w:w="100"/>
              <w:left w:type="dxa" w:w="120"/>
              <w:bottom w:type="dxa" w:w="100"/>
              <w:right w:type="dxa" w:w="120"/>
            </w:tcMar>
          </w:tcPr>
          <w:p>
            <w:r>
              <w:rPr>
                <w:b/>
                <w:bCs/>
                <w:sz w:val="22"/>
                <w:szCs w:val="22"/>
              </w:rPr>
              <w:t xml:space="preserve">Training</w:t>
            </w:r>
          </w:p>
        </w:tc>
        <w:tc>
          <w:tcPr>
            <w:tcW w:type="dxa" w:w="3600"/>
            <w:tcBorders>
              <w:top w:val="single" w:color="CCCCCC" w:sz="6"/>
              <w:left w:val="single" w:color="CCCCCC" w:sz="6"/>
              <w:bottom w:val="single" w:color="CCCCCC" w:sz="6"/>
              <w:right w:val="single" w:color="CCCCCC" w:sz="6"/>
            </w:tcBorders>
            <w:shd w:fill="F4F6FB" w:val="clear"/>
            <w:tcMar>
              <w:top w:type="dxa" w:w="100"/>
              <w:left w:type="dxa" w:w="120"/>
              <w:bottom w:type="dxa" w:w="100"/>
              <w:right w:type="dxa" w:w="120"/>
            </w:tcMar>
          </w:tcPr>
          <w:p>
            <w:r>
              <w:rPr>
                <w:b w:val="false"/>
                <w:bCs w:val="false"/>
                <w:sz w:val="22"/>
                <w:szCs w:val="22"/>
              </w:rPr>
              <w:t xml:space="preserve">Teaching an AI by showing it lots of examples.</w:t>
            </w:r>
          </w:p>
        </w:tc>
        <w:tc>
          <w:tcPr>
            <w:tcW w:type="dxa" w:w="3560"/>
            <w:tcBorders>
              <w:top w:val="single" w:color="CCCCCC" w:sz="6"/>
              <w:left w:val="single" w:color="CCCCCC" w:sz="6"/>
              <w:bottom w:val="single" w:color="CCCCCC" w:sz="6"/>
              <w:right w:val="single" w:color="CCCCCC" w:sz="6"/>
            </w:tcBorders>
            <w:shd w:fill="F4F6FB" w:val="clear"/>
            <w:tcMar>
              <w:top w:type="dxa" w:w="100"/>
              <w:left w:type="dxa" w:w="120"/>
              <w:bottom w:type="dxa" w:w="100"/>
              <w:right w:type="dxa" w:w="120"/>
            </w:tcMar>
          </w:tcPr>
          <w:p>
            <w:r>
              <w:rPr>
                <w:b w:val="false"/>
                <w:bCs w:val="false"/>
                <w:sz w:val="22"/>
                <w:szCs w:val="22"/>
              </w:rPr>
              <w:t xml:space="preserve">Show it 100 cat pictures.</w:t>
            </w:r>
          </w:p>
        </w:tc>
      </w:tr>
      <w:tr>
        <w:tc>
          <w:tcPr>
            <w:tcW w:type="dxa" w:w="2200"/>
            <w:tcBorders>
              <w:top w:val="single" w:color="CCCCCC" w:sz="6"/>
              <w:left w:val="single" w:color="CCCCCC" w:sz="6"/>
              <w:bottom w:val="single" w:color="CCCCCC" w:sz="6"/>
              <w:right w:val="single" w:color="CCCCCC" w:sz="6"/>
            </w:tcBorders>
            <w:shd w:fill="FFFFFF" w:val="clear"/>
            <w:tcMar>
              <w:top w:type="dxa" w:w="100"/>
              <w:left w:type="dxa" w:w="120"/>
              <w:bottom w:type="dxa" w:w="100"/>
              <w:right w:type="dxa" w:w="120"/>
            </w:tcMar>
          </w:tcPr>
          <w:p>
            <w:r>
              <w:rPr>
                <w:b/>
                <w:bCs/>
                <w:sz w:val="22"/>
                <w:szCs w:val="22"/>
              </w:rPr>
              <w:t xml:space="preserve">Model</w:t>
            </w:r>
          </w:p>
        </w:tc>
        <w:tc>
          <w:tcPr>
            <w:tcW w:type="dxa" w:w="3600"/>
            <w:tcBorders>
              <w:top w:val="single" w:color="CCCCCC" w:sz="6"/>
              <w:left w:val="single" w:color="CCCCCC" w:sz="6"/>
              <w:bottom w:val="single" w:color="CCCCCC" w:sz="6"/>
              <w:right w:val="single" w:color="CCCCCC" w:sz="6"/>
            </w:tcBorders>
            <w:shd w:fill="FFFFFF" w:val="clear"/>
            <w:tcMar>
              <w:top w:type="dxa" w:w="100"/>
              <w:left w:type="dxa" w:w="120"/>
              <w:bottom w:type="dxa" w:w="100"/>
              <w:right w:type="dxa" w:w="120"/>
            </w:tcMar>
          </w:tcPr>
          <w:p>
            <w:r>
              <w:rPr>
                <w:b w:val="false"/>
                <w:bCs w:val="false"/>
                <w:sz w:val="22"/>
                <w:szCs w:val="22"/>
              </w:rPr>
              <w:t xml:space="preserve">The finished AI. It can make predictions now.</w:t>
            </w:r>
          </w:p>
        </w:tc>
        <w:tc>
          <w:tcPr>
            <w:tcW w:type="dxa" w:w="3560"/>
            <w:tcBorders>
              <w:top w:val="single" w:color="CCCCCC" w:sz="6"/>
              <w:left w:val="single" w:color="CCCCCC" w:sz="6"/>
              <w:bottom w:val="single" w:color="CCCCCC" w:sz="6"/>
              <w:right w:val="single" w:color="CCCCCC" w:sz="6"/>
            </w:tcBorders>
            <w:shd w:fill="FFFFFF" w:val="clear"/>
            <w:tcMar>
              <w:top w:type="dxa" w:w="100"/>
              <w:left w:type="dxa" w:w="120"/>
              <w:bottom w:type="dxa" w:w="100"/>
              <w:right w:type="dxa" w:w="120"/>
            </w:tcMar>
          </w:tcPr>
          <w:p>
            <w:r>
              <w:rPr>
                <w:b w:val="false"/>
                <w:bCs w:val="false"/>
                <w:sz w:val="22"/>
                <w:szCs w:val="22"/>
              </w:rPr>
              <w:t xml:space="preserve">Your Teachable Machine project.</w:t>
            </w:r>
          </w:p>
        </w:tc>
      </w:tr>
      <w:tr>
        <w:tc>
          <w:tcPr>
            <w:tcW w:type="dxa" w:w="2200"/>
            <w:tcBorders>
              <w:top w:val="single" w:color="CCCCCC" w:sz="6"/>
              <w:left w:val="single" w:color="CCCCCC" w:sz="6"/>
              <w:bottom w:val="single" w:color="CCCCCC" w:sz="6"/>
              <w:right w:val="single" w:color="CCCCCC" w:sz="6"/>
            </w:tcBorders>
            <w:shd w:fill="F4F6FB" w:val="clear"/>
            <w:tcMar>
              <w:top w:type="dxa" w:w="100"/>
              <w:left w:type="dxa" w:w="120"/>
              <w:bottom w:type="dxa" w:w="100"/>
              <w:right w:type="dxa" w:w="120"/>
            </w:tcMar>
          </w:tcPr>
          <w:p>
            <w:r>
              <w:rPr>
                <w:b/>
                <w:bCs/>
                <w:sz w:val="22"/>
                <w:szCs w:val="22"/>
              </w:rPr>
              <w:t xml:space="preserve">Data bias</w:t>
            </w:r>
          </w:p>
        </w:tc>
        <w:tc>
          <w:tcPr>
            <w:tcW w:type="dxa" w:w="3600"/>
            <w:tcBorders>
              <w:top w:val="single" w:color="CCCCCC" w:sz="6"/>
              <w:left w:val="single" w:color="CCCCCC" w:sz="6"/>
              <w:bottom w:val="single" w:color="CCCCCC" w:sz="6"/>
              <w:right w:val="single" w:color="CCCCCC" w:sz="6"/>
            </w:tcBorders>
            <w:shd w:fill="F4F6FB" w:val="clear"/>
            <w:tcMar>
              <w:top w:type="dxa" w:w="100"/>
              <w:left w:type="dxa" w:w="120"/>
              <w:bottom w:type="dxa" w:w="100"/>
              <w:right w:type="dxa" w:w="120"/>
            </w:tcMar>
          </w:tcPr>
          <w:p>
            <w:r>
              <w:rPr>
                <w:b w:val="false"/>
                <w:bCs w:val="false"/>
                <w:sz w:val="22"/>
                <w:szCs w:val="22"/>
              </w:rPr>
              <w:t xml:space="preserve">When an AI is unfair because the training data was not fair.</w:t>
            </w:r>
          </w:p>
        </w:tc>
        <w:tc>
          <w:tcPr>
            <w:tcW w:type="dxa" w:w="3560"/>
            <w:tcBorders>
              <w:top w:val="single" w:color="CCCCCC" w:sz="6"/>
              <w:left w:val="single" w:color="CCCCCC" w:sz="6"/>
              <w:bottom w:val="single" w:color="CCCCCC" w:sz="6"/>
              <w:right w:val="single" w:color="CCCCCC" w:sz="6"/>
            </w:tcBorders>
            <w:shd w:fill="F4F6FB" w:val="clear"/>
            <w:tcMar>
              <w:top w:type="dxa" w:w="100"/>
              <w:left w:type="dxa" w:w="120"/>
              <w:bottom w:type="dxa" w:w="100"/>
              <w:right w:type="dxa" w:w="120"/>
            </w:tcMar>
          </w:tcPr>
          <w:p>
            <w:r>
              <w:rPr>
                <w:b w:val="false"/>
                <w:bCs w:val="false"/>
                <w:sz w:val="22"/>
                <w:szCs w:val="22"/>
              </w:rPr>
              <w:t xml:space="preserve">A face AI that only learned light skin tones will fail on dark skin.</w:t>
            </w:r>
          </w:p>
        </w:tc>
      </w:tr>
      <w:tr>
        <w:tc>
          <w:tcPr>
            <w:tcW w:type="dxa" w:w="2200"/>
            <w:tcBorders>
              <w:top w:val="single" w:color="CCCCCC" w:sz="6"/>
              <w:left w:val="single" w:color="CCCCCC" w:sz="6"/>
              <w:bottom w:val="single" w:color="CCCCCC" w:sz="6"/>
              <w:right w:val="single" w:color="CCCCCC" w:sz="6"/>
            </w:tcBorders>
            <w:shd w:fill="FFFFFF" w:val="clear"/>
            <w:tcMar>
              <w:top w:type="dxa" w:w="100"/>
              <w:left w:type="dxa" w:w="120"/>
              <w:bottom w:type="dxa" w:w="100"/>
              <w:right w:type="dxa" w:w="120"/>
            </w:tcMar>
          </w:tcPr>
          <w:p>
            <w:r>
              <w:rPr>
                <w:b/>
                <w:bCs/>
                <w:sz w:val="22"/>
                <w:szCs w:val="22"/>
              </w:rPr>
              <w:t xml:space="preserve">Responsible designer</w:t>
            </w:r>
          </w:p>
        </w:tc>
        <w:tc>
          <w:tcPr>
            <w:tcW w:type="dxa" w:w="3600"/>
            <w:tcBorders>
              <w:top w:val="single" w:color="CCCCCC" w:sz="6"/>
              <w:left w:val="single" w:color="CCCCCC" w:sz="6"/>
              <w:bottom w:val="single" w:color="CCCCCC" w:sz="6"/>
              <w:right w:val="single" w:color="CCCCCC" w:sz="6"/>
            </w:tcBorders>
            <w:shd w:fill="FFFFFF" w:val="clear"/>
            <w:tcMar>
              <w:top w:type="dxa" w:w="100"/>
              <w:left w:type="dxa" w:w="120"/>
              <w:bottom w:type="dxa" w:w="100"/>
              <w:right w:type="dxa" w:w="120"/>
            </w:tcMar>
          </w:tcPr>
          <w:p>
            <w:r>
              <w:rPr>
                <w:b w:val="false"/>
                <w:bCs w:val="false"/>
                <w:sz w:val="22"/>
                <w:szCs w:val="22"/>
              </w:rPr>
              <w:t xml:space="preserve">Someone who tries to make AI fair for everyone.</w:t>
            </w:r>
          </w:p>
        </w:tc>
        <w:tc>
          <w:tcPr>
            <w:tcW w:type="dxa" w:w="3560"/>
            <w:tcBorders>
              <w:top w:val="single" w:color="CCCCCC" w:sz="6"/>
              <w:left w:val="single" w:color="CCCCCC" w:sz="6"/>
              <w:bottom w:val="single" w:color="CCCCCC" w:sz="6"/>
              <w:right w:val="single" w:color="CCCCCC" w:sz="6"/>
            </w:tcBorders>
            <w:shd w:fill="FFFFFF" w:val="clear"/>
            <w:tcMar>
              <w:top w:type="dxa" w:w="100"/>
              <w:left w:type="dxa" w:w="120"/>
              <w:bottom w:type="dxa" w:w="100"/>
              <w:right w:type="dxa" w:w="120"/>
            </w:tcMar>
          </w:tcPr>
          <w:p>
            <w:r>
              <w:rPr>
                <w:b w:val="false"/>
                <w:bCs w:val="false"/>
                <w:sz w:val="22"/>
                <w:szCs w:val="22"/>
              </w:rPr>
              <w:t xml:space="preserve">You, this week.</w:t>
            </w:r>
          </w:p>
        </w:tc>
      </w:tr>
    </w:tbl>
    <w:p>
      <w:r>
        <w:br w:type="page"/>
      </w:r>
    </w:p>
    <w:p>
      <w:pPr>
        <w:pStyle w:val="Heading2"/>
        <w:spacing w:after="80" w:before="0"/>
      </w:pPr>
      <w:r>
        <w:rPr>
          <w:b/>
          <w:bCs/>
        </w:rPr>
        <w:t xml:space="preserve">Reflection Questions</w:t>
      </w:r>
    </w:p>
    <w:p>
      <w:pPr>
        <w:spacing w:after="60" w:before="60" w:line="280"/>
      </w:pPr>
      <w:r>
        <w:rPr>
          <w:i/>
          <w:iCs/>
          <w:color w:val="8892B0"/>
          <w:sz w:val="22"/>
          <w:szCs w:val="22"/>
        </w:rPr>
        <w:t xml:space="preserve">Answer in complete sentences. Use the vocab box if you need help.</w:t>
      </w:r>
    </w:p>
    <w:p>
      <w:pPr>
        <w:spacing w:after="60" w:before="200" w:line="300"/>
      </w:pPr>
      <w:r>
        <w:rPr>
          <w:b/>
          <w:bCs/>
          <w:color w:val="0B0E1A"/>
          <w:sz w:val="24"/>
          <w:szCs w:val="24"/>
        </w:rPr>
        <w:t xml:space="preserve">1. </w:t>
      </w:r>
      <w:r>
        <w:rPr>
          <w:sz w:val="24"/>
          <w:szCs w:val="24"/>
        </w:rPr>
        <w:t xml:space="preserve">What are the three steps for making an image classification model? List them in order.</w:t>
      </w:r>
    </w:p>
    <w:p>
      <w:pPr>
        <w:spacing w:after="80" w:before="0" w:line="280"/>
      </w:pPr>
      <w:r>
        <w:rPr>
          <w:i/>
          <w:iCs/>
          <w:color w:val="8892B0"/>
          <w:sz w:val="20"/>
          <w:szCs w:val="20"/>
        </w:rPr>
        <w:t xml:space="preserve">Start with: </w:t>
      </w:r>
      <w:r>
        <w:rPr>
          <w:i/>
          <w:iCs/>
          <w:color w:val="D4A017"/>
          <w:sz w:val="20"/>
          <w:szCs w:val="20"/>
        </w:rPr>
        <w:t xml:space="preserve">Step 1: ___________. Step 2: ___________. Step 3: ___________.</w:t>
      </w:r>
    </w:p>
    <w:p>
      <w:pPr>
        <w:pBdr>
          <w:bottom w:val="single" w:color="888888" w:sz="4" w:space="4"/>
        </w:pBdr>
        <w:spacing w:after="0" w:before="0"/>
      </w:pPr>
      <w:r>
        <w:rPr>
          <w:sz w:val="22"/>
          <w:szCs w:val="22"/>
        </w:rPr>
        <w:t xml:space="preserve"/>
      </w:r>
    </w:p>
    <w:p>
      <w:pPr>
        <w:spacing w:after="20" w:before="20"/>
      </w:pPr>
      <w:r>
        <w:t xml:space="preserve"/>
      </w:r>
    </w:p>
    <w:p>
      <w:pPr>
        <w:pBdr>
          <w:bottom w:val="single" w:color="888888" w:sz="4" w:space="4"/>
        </w:pBdr>
        <w:spacing w:after="0" w:before="0"/>
      </w:pPr>
      <w:r>
        <w:rPr>
          <w:sz w:val="22"/>
          <w:szCs w:val="22"/>
        </w:rPr>
        <w:t xml:space="preserve"/>
      </w:r>
    </w:p>
    <w:p>
      <w:pPr>
        <w:spacing w:after="20" w:before="20"/>
      </w:pPr>
      <w:r>
        <w:t xml:space="preserve"/>
      </w:r>
    </w:p>
    <w:p>
      <w:pPr>
        <w:pBdr>
          <w:bottom w:val="single" w:color="888888" w:sz="4" w:space="4"/>
        </w:pBdr>
        <w:spacing w:after="0" w:before="0"/>
      </w:pPr>
      <w:r>
        <w:rPr>
          <w:sz w:val="22"/>
          <w:szCs w:val="22"/>
        </w:rPr>
        <w:t xml:space="preserve"/>
      </w:r>
    </w:p>
    <w:p>
      <w:pPr>
        <w:spacing w:after="20" w:before="20"/>
      </w:pPr>
      <w:r>
        <w:t xml:space="preserve"/>
      </w:r>
    </w:p>
    <w:p>
      <w:pPr>
        <w:spacing w:after="60" w:before="200" w:line="300"/>
      </w:pPr>
      <w:r>
        <w:rPr>
          <w:b/>
          <w:bCs/>
          <w:color w:val="0B0E1A"/>
          <w:sz w:val="24"/>
          <w:szCs w:val="24"/>
        </w:rPr>
        <w:t xml:space="preserve">2. </w:t>
      </w:r>
      <w:r>
        <w:rPr>
          <w:sz w:val="24"/>
          <w:szCs w:val="24"/>
        </w:rPr>
        <w:t xml:space="preserve">In your own words, what is data bias?</w:t>
      </w:r>
    </w:p>
    <w:p>
      <w:pPr>
        <w:spacing w:after="80" w:before="0" w:line="280"/>
      </w:pPr>
      <w:r>
        <w:rPr>
          <w:i/>
          <w:iCs/>
          <w:color w:val="8892B0"/>
          <w:sz w:val="20"/>
          <w:szCs w:val="20"/>
        </w:rPr>
        <w:t xml:space="preserve">Start with: </w:t>
      </w:r>
      <w:r>
        <w:rPr>
          <w:i/>
          <w:iCs/>
          <w:color w:val="D4A017"/>
          <w:sz w:val="20"/>
          <w:szCs w:val="20"/>
        </w:rPr>
        <w:t xml:space="preserve">Data bias is when ___________.</w:t>
      </w:r>
    </w:p>
    <w:p>
      <w:pPr>
        <w:pBdr>
          <w:bottom w:val="single" w:color="888888" w:sz="4" w:space="4"/>
        </w:pBdr>
        <w:spacing w:after="0" w:before="0"/>
      </w:pPr>
      <w:r>
        <w:rPr>
          <w:sz w:val="22"/>
          <w:szCs w:val="22"/>
        </w:rPr>
        <w:t xml:space="preserve"/>
      </w:r>
    </w:p>
    <w:p>
      <w:pPr>
        <w:spacing w:after="20" w:before="20"/>
      </w:pPr>
      <w:r>
        <w:t xml:space="preserve"/>
      </w:r>
    </w:p>
    <w:p>
      <w:pPr>
        <w:pBdr>
          <w:bottom w:val="single" w:color="888888" w:sz="4" w:space="4"/>
        </w:pBdr>
        <w:spacing w:after="0" w:before="0"/>
      </w:pPr>
      <w:r>
        <w:rPr>
          <w:sz w:val="22"/>
          <w:szCs w:val="22"/>
        </w:rPr>
        <w:t xml:space="preserve"/>
      </w:r>
    </w:p>
    <w:p>
      <w:pPr>
        <w:spacing w:after="20" w:before="20"/>
      </w:pPr>
      <w:r>
        <w:t xml:space="preserve"/>
      </w:r>
    </w:p>
    <w:p>
      <w:pPr>
        <w:spacing w:after="60" w:before="200" w:line="300"/>
      </w:pPr>
      <w:r>
        <w:rPr>
          <w:b/>
          <w:bCs/>
          <w:color w:val="0B0E1A"/>
          <w:sz w:val="24"/>
          <w:szCs w:val="24"/>
        </w:rPr>
        <w:t xml:space="preserve">3. </w:t>
      </w:r>
      <w:r>
        <w:rPr>
          <w:sz w:val="24"/>
          <w:szCs w:val="24"/>
        </w:rPr>
        <w:t xml:space="preserve">The reading said "the AI only knows what it has seen." What do you think this means? Give one example.</w:t>
      </w:r>
    </w:p>
    <w:p>
      <w:pPr>
        <w:spacing w:after="80" w:before="0" w:line="280"/>
      </w:pPr>
      <w:r>
        <w:rPr>
          <w:i/>
          <w:iCs/>
          <w:color w:val="8892B0"/>
          <w:sz w:val="20"/>
          <w:szCs w:val="20"/>
        </w:rPr>
        <w:t xml:space="preserve">Start with: </w:t>
      </w:r>
      <w:r>
        <w:rPr>
          <w:i/>
          <w:iCs/>
          <w:color w:val="D4A017"/>
          <w:sz w:val="20"/>
          <w:szCs w:val="20"/>
        </w:rPr>
        <w:t xml:space="preserve">I think this means ___________. For example, ___________.</w:t>
      </w:r>
    </w:p>
    <w:p>
      <w:pPr>
        <w:pBdr>
          <w:bottom w:val="single" w:color="888888" w:sz="4" w:space="4"/>
        </w:pBdr>
        <w:spacing w:after="0" w:before="0"/>
      </w:pPr>
      <w:r>
        <w:rPr>
          <w:sz w:val="22"/>
          <w:szCs w:val="22"/>
        </w:rPr>
        <w:t xml:space="preserve"/>
      </w:r>
    </w:p>
    <w:p>
      <w:pPr>
        <w:spacing w:after="20" w:before="20"/>
      </w:pPr>
      <w:r>
        <w:t xml:space="preserve"/>
      </w:r>
    </w:p>
    <w:p>
      <w:pPr>
        <w:pBdr>
          <w:bottom w:val="single" w:color="888888" w:sz="4" w:space="4"/>
        </w:pBdr>
        <w:spacing w:after="0" w:before="0"/>
      </w:pPr>
      <w:r>
        <w:rPr>
          <w:sz w:val="22"/>
          <w:szCs w:val="22"/>
        </w:rPr>
        <w:t xml:space="preserve"/>
      </w:r>
    </w:p>
    <w:p>
      <w:pPr>
        <w:spacing w:after="20" w:before="20"/>
      </w:pPr>
      <w:r>
        <w:t xml:space="preserve"/>
      </w:r>
    </w:p>
    <w:p>
      <w:pPr>
        <w:pBdr>
          <w:bottom w:val="single" w:color="888888" w:sz="4" w:space="4"/>
        </w:pBdr>
        <w:spacing w:after="0" w:before="0"/>
      </w:pPr>
      <w:r>
        <w:rPr>
          <w:sz w:val="22"/>
          <w:szCs w:val="22"/>
        </w:rPr>
        <w:t xml:space="preserve"/>
      </w:r>
    </w:p>
    <w:p>
      <w:pPr>
        <w:spacing w:after="20" w:before="20"/>
      </w:pPr>
      <w:r>
        <w:t xml:space="preserve"/>
      </w:r>
    </w:p>
    <w:p>
      <w:pPr>
        <w:spacing w:after="60" w:before="200" w:line="300"/>
      </w:pPr>
      <w:r>
        <w:rPr>
          <w:b/>
          <w:bCs/>
          <w:color w:val="0B0E1A"/>
          <w:sz w:val="24"/>
          <w:szCs w:val="24"/>
        </w:rPr>
        <w:t xml:space="preserve">4. </w:t>
      </w:r>
      <w:r>
        <w:rPr>
          <w:sz w:val="24"/>
          <w:szCs w:val="24"/>
        </w:rPr>
        <w:t xml:space="preserve">On Thursday, you will train an AI that watches you lean LEFT or RIGHT to control a sprite. Name TWO things you would do so the AI works for everyone in your class.</w:t>
      </w:r>
    </w:p>
    <w:p>
      <w:pPr>
        <w:spacing w:after="80" w:before="0" w:line="280"/>
      </w:pPr>
      <w:r>
        <w:rPr>
          <w:i/>
          <w:iCs/>
          <w:color w:val="8892B0"/>
          <w:sz w:val="20"/>
          <w:szCs w:val="20"/>
        </w:rPr>
        <w:t xml:space="preserve">Start with: </w:t>
      </w:r>
      <w:r>
        <w:rPr>
          <w:i/>
          <w:iCs/>
          <w:color w:val="D4A017"/>
          <w:sz w:val="20"/>
          <w:szCs w:val="20"/>
        </w:rPr>
        <w:t xml:space="preserve">First, I would ___________. Second, I would ___________.</w:t>
      </w:r>
    </w:p>
    <w:p>
      <w:pPr>
        <w:pBdr>
          <w:bottom w:val="single" w:color="888888" w:sz="4" w:space="4"/>
        </w:pBdr>
        <w:spacing w:after="0" w:before="0"/>
      </w:pPr>
      <w:r>
        <w:rPr>
          <w:sz w:val="22"/>
          <w:szCs w:val="22"/>
        </w:rPr>
        <w:t xml:space="preserve"/>
      </w:r>
    </w:p>
    <w:p>
      <w:pPr>
        <w:spacing w:after="20" w:before="20"/>
      </w:pPr>
      <w:r>
        <w:t xml:space="preserve"/>
      </w:r>
    </w:p>
    <w:p>
      <w:pPr>
        <w:pBdr>
          <w:bottom w:val="single" w:color="888888" w:sz="4" w:space="4"/>
        </w:pBdr>
        <w:spacing w:after="0" w:before="0"/>
      </w:pPr>
      <w:r>
        <w:rPr>
          <w:sz w:val="22"/>
          <w:szCs w:val="22"/>
        </w:rPr>
        <w:t xml:space="preserve"/>
      </w:r>
    </w:p>
    <w:p>
      <w:pPr>
        <w:spacing w:after="20" w:before="20"/>
      </w:pPr>
      <w:r>
        <w:t xml:space="preserve"/>
      </w:r>
    </w:p>
    <w:p>
      <w:pPr>
        <w:spacing w:after="60" w:before="200" w:line="300"/>
      </w:pPr>
      <w:r>
        <w:rPr>
          <w:b/>
          <w:bCs/>
          <w:color w:val="0B0E1A"/>
          <w:sz w:val="24"/>
          <w:szCs w:val="24"/>
        </w:rPr>
        <w:t xml:space="preserve">5. </w:t>
      </w:r>
      <w:r>
        <w:rPr>
          <w:sz w:val="24"/>
          <w:szCs w:val="24"/>
        </w:rPr>
        <w:t xml:space="preserve">What is ONE question you have about AI? (We will discuss tomorrow.)</w:t>
      </w:r>
    </w:p>
    <w:p>
      <w:pPr>
        <w:spacing w:after="80" w:before="0" w:line="280"/>
      </w:pPr>
      <w:r>
        <w:rPr>
          <w:i/>
          <w:iCs/>
          <w:color w:val="8892B0"/>
          <w:sz w:val="20"/>
          <w:szCs w:val="20"/>
        </w:rPr>
        <w:t xml:space="preserve">Start with: </w:t>
      </w:r>
      <w:r>
        <w:rPr>
          <w:i/>
          <w:iCs/>
          <w:color w:val="D4A017"/>
          <w:sz w:val="20"/>
          <w:szCs w:val="20"/>
        </w:rPr>
        <w:t xml:space="preserve">One question I have is ___________?</w:t>
      </w:r>
    </w:p>
    <w:p>
      <w:pPr>
        <w:pBdr>
          <w:bottom w:val="single" w:color="888888" w:sz="4" w:space="4"/>
        </w:pBdr>
        <w:spacing w:after="0" w:before="0"/>
      </w:pPr>
      <w:r>
        <w:rPr>
          <w:sz w:val="22"/>
          <w:szCs w:val="22"/>
        </w:rPr>
        <w:t xml:space="preserve"/>
      </w:r>
    </w:p>
    <w:p>
      <w:pPr>
        <w:spacing w:after="20" w:before="20"/>
      </w:pPr>
      <w:r>
        <w:t xml:space="preserve"/>
      </w:r>
    </w:p>
    <w:sectPr>
      <w:footerReference w:type="default" r:id="rId7"/>
      <w:pgSz w:w="12240" w:h="15840" w:orient="portrait"/>
      <w:pgMar w:top="900" w:right="1080" w:bottom="90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892B0"/>
        <w:sz w:val="18"/>
        <w:szCs w:val="18"/>
      </w:rPr>
      <w:t xml:space="preserve">Smart Solutions | Picture This | Day 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7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120"/>
      <w:outlineLvl w:val="0"/>
    </w:pPr>
    <w:rPr>
      <w:rFonts w:ascii="Arial" w:cs="Arial" w:eastAsia="Arial" w:hAnsi="Arial"/>
      <w:b/>
      <w:bCs/>
      <w:color w:val="0B0E1A"/>
      <w:sz w:val="40"/>
      <w:szCs w:val="40"/>
    </w:rPr>
  </w:style>
  <w:style w:type="paragraph" w:styleId="Heading2">
    <w:name w:val="Heading 2"/>
    <w:basedOn w:val="Normal"/>
    <w:next w:val="Normal"/>
    <w:qFormat/>
    <w:pPr>
      <w:spacing w:after="120" w:before="240"/>
      <w:outlineLvl w:val="1"/>
    </w:pPr>
    <w:rPr>
      <w:rFonts w:ascii="Arial" w:cs="Arial" w:eastAsia="Arial" w:hAnsi="Arial"/>
      <w:b/>
      <w:bCs/>
      <w:color w:val="0B0E1A"/>
      <w:sz w:val="30"/>
      <w:szCs w:val="30"/>
    </w:rPr>
  </w:style>
  <w:style w:type="paragraph" w:styleId="Heading3">
    <w:name w:val="Heading 3"/>
    <w:basedOn w:val="Normal"/>
    <w:next w:val="Normal"/>
    <w:qFormat/>
    <w:pPr>
      <w:spacing w:after="80" w:before="180"/>
      <w:outlineLvl w:val="2"/>
    </w:pPr>
    <w:rPr>
      <w:rFonts w:ascii="Arial" w:cs="Arial" w:eastAsia="Arial" w:hAnsi="Arial"/>
      <w:b/>
      <w:bCs/>
      <w:color w:val="D4A017"/>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2026-05-17T18:30:44.841Z</dcterms:created>
  <dcterms:modified xsi:type="dcterms:W3CDTF">2026-05-17T18:30:44.841Z</dcterms:modified>
</cp:coreProperties>
</file>

<file path=docProps/custom.xml><?xml version="1.0" encoding="utf-8"?>
<Properties xmlns="http://schemas.openxmlformats.org/officeDocument/2006/custom-properties" xmlns:vt="http://schemas.openxmlformats.org/officeDocument/2006/docPropsVTypes"/>
</file>