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448"/>
      </w:tblGrid>
      <w:tr>
        <w:tc>
          <w:tcPr>
            <w:tcW w:type="dxa" w:w="7920"/>
            <w:tcMar>
              <w:top w:w="90" w:type="dxa"/>
              <w:start w:w="110" w:type="dxa"/>
              <w:bottom w:w="90" w:type="dxa"/>
              <w:end w:w="110" w:type="dxa"/>
            </w:tcMar>
            <w:shd w:fill="0B2138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40"/>
              </w:rPr>
              <w:t>LAB 2: ONE PATH OR TWO?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shd w:fill="0B2138"/>
            <w:vAlign w:val="center"/>
          </w:tcPr>
          <w:p>
            <w:pPr>
              <w:jc w:val="right"/>
            </w:pPr>
            <w:r>
              <w:rPr>
                <w:b/>
                <w:color w:val="FFD54A"/>
                <w:sz w:val="20"/>
              </w:rPr>
              <w:t>DAYS 3-5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16"/>
        <w:gridCol w:w="3528"/>
        <w:gridCol w:w="3024"/>
      </w:tblGrid>
      <w:tr>
        <w:tc>
          <w:tcPr>
            <w:tcW w:type="dxa" w:w="3816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NAME: ____________________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PARTNER: ____________________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PERIOD / DATE: 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5"/>
        <w:gridCol w:w="5212"/>
      </w:tblGrid>
      <w:tr>
        <w:tc>
          <w:tcPr>
            <w:tcW w:type="dxa" w:w="5155"/>
            <w:tcMar>
              <w:top w:w="90" w:type="dxa"/>
              <w:start w:w="110" w:type="dxa"/>
              <w:bottom w:w="90" w:type="dxa"/>
              <w:end w:w="110" w:type="dxa"/>
            </w:tcMar>
            <w:shd w:fill="FFF7D6"/>
          </w:tcPr>
          <w:p>
            <w:r>
              <w:rPr>
                <w:b/>
              </w:rPr>
              <w:t>OBJECTIVE</w:t>
              <w:br/>
            </w:r>
            <w:r>
              <w:t>Compare series and parallel path structures using the same two lamps.</w:t>
            </w:r>
          </w:p>
        </w:tc>
        <w:tc>
          <w:tcPr>
            <w:tcW w:type="dxa" w:w="5212"/>
            <w:tcMar>
              <w:top w:w="90" w:type="dxa"/>
              <w:start w:w="110" w:type="dxa"/>
              <w:bottom w:w="90" w:type="dxa"/>
              <w:end w:w="110" w:type="dxa"/>
            </w:tcMar>
            <w:shd w:fill="FFF7D6"/>
          </w:tcPr>
          <w:p>
            <w:r>
              <w:rPr>
                <w:b/>
              </w:rPr>
              <w:t>DEMONSTRATION OF LEARNING</w:t>
              <w:br/>
            </w:r>
            <w:r>
              <w:t>Use a failure test to justify a reliability decision.</w:t>
            </w:r>
          </w:p>
        </w:tc>
      </w:tr>
    </w:tbl>
    <w:p>
      <w:pPr>
        <w:pStyle w:val="Heading1"/>
        <w:keepNext/>
      </w:pPr>
      <w:r>
        <w:t>DAY 3  •  SERIES: ONE PATH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880360" cy="401600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-00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40160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46505A"/>
          <w:sz w:val="15"/>
        </w:rPr>
        <w:t>Series build: two lamps share one path. Diagram and classroom build from the VILS/ASU lesson.</w:t>
      </w:r>
    </w:p>
    <w:p>
      <w:r>
        <w:t>Prediction: If one lamp is removed, ________________________________________________.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600"/>
        <w:gridCol w:w="3456"/>
      </w:tblGrid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TEST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345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WHAT THE PATH EXPLAINS</w:t>
            </w:r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Both lamps installed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  <w:tc>
          <w:tcPr>
            <w:tcW w:type="dxa" w:w="345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Lamp 1 removed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  <w:tc>
          <w:tcPr>
            <w:tcW w:type="dxa" w:w="345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One connection opened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  <w:tc>
          <w:tcPr>
            <w:tcW w:type="dxa" w:w="345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</w:tbl>
    <w:p>
      <w:r>
        <w:t>In series, removing one lamp caused ____________________ because ______________________________.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t>DAY 4  •  PARALLEL: MORE THAN ONE PATH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3017520" cy="289377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-01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8937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46505A"/>
          <w:sz w:val="15"/>
        </w:rPr>
        <w:t>Parallel build: each lamp has a branch. Diagram from the VILS/ASU lesson.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3600"/>
        <w:gridCol w:w="3456"/>
      </w:tblGrid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TEST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OBSERVATION</w:t>
            </w:r>
          </w:p>
        </w:tc>
        <w:tc>
          <w:tcPr>
            <w:tcW w:type="dxa" w:w="345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WHAT THE BRANCH EXPLAINS</w:t>
            </w:r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Both lamps installed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  <w:tc>
          <w:tcPr>
            <w:tcW w:type="dxa" w:w="345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Lamp 1 removed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  <w:tc>
          <w:tcPr>
            <w:tcW w:type="dxa" w:w="345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309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One branch opened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  <w:tc>
          <w:tcPr>
            <w:tcW w:type="dxa" w:w="345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</w:tbl>
    <w:p>
      <w:pPr>
        <w:pStyle w:val="Heading1"/>
        <w:keepNext/>
      </w:pPr>
      <w:r>
        <w:t>DAY 5  •  RELIABILITY CHALLENGE</w:t>
      </w:r>
    </w:p>
    <w:p>
      <w:r>
        <w:t>Design a two-light system where one lamp can be removed while the other stays on. Draw or photograph the final build, then let a partner trace it and run the failure test.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56"/>
        <w:gridCol w:w="4896"/>
      </w:tblGrid>
      <w:tr>
        <w:tc>
          <w:tcPr>
            <w:tcW w:type="dxa" w:w="5256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t>DRAW / ATTACH YOUR CIRCUIT</w:t>
              <w:br/>
              <w:br/>
              <w:br/>
              <w:br/>
              <w:br/>
            </w:r>
          </w:p>
        </w:tc>
        <w:tc>
          <w:tcPr>
            <w:tcW w:type="dxa" w:w="4896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t>PARTNER FAILURE TEST</w:t>
              <w:br/>
              <w:t>Removed: __________________</w:t>
              <w:br/>
              <w:t>Other lamp: On / Off</w:t>
              <w:br/>
              <w:t>Partner initials: __________</w:t>
              <w:br/>
              <w:br/>
              <w:t>Evidence: __________________</w:t>
              <w:br/>
              <w:t>___________________________</w:t>
            </w:r>
          </w:p>
        </w:tc>
      </w:tr>
    </w:tbl>
    <w:p>
      <w:r>
        <w:t>I chose series / parallel because when we removed ____________________, ____________________________.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sectPr w:rsidR="00FC693F" w:rsidRPr="0006063C" w:rsidSect="00034616">
      <w:footerReference w:type="default" r:id="rId11"/>
      <w:pgSz w:w="12240" w:h="15840"/>
      <w:pgMar w:top="792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A646E"/>
        <w:sz w:val="16"/>
      </w:rPr>
      <w:t xml:space="preserve">Circuit Systems  •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color w:val="10243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F74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B213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Arial" w:hAnsi="Arial"/>
      <w:b/>
      <w:color w:val="0B2138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317" w:hanging="230"/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317" w:hanging="230"/>
      <w:contextualSpacing/>
    </w:pPr>
    <w:rPr>
      <w:rFonts w:ascii="Arial" w:hAnsi="Arial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