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584"/>
            <w:shd w:fill="17324D"/>
            <w:tcMar>
              <w:top w:w="110" w:type="dxa"/>
              <w:start w:w="180" w:type="dxa"/>
              <w:bottom w:w="130" w:type="dxa"/>
              <w:end w:w="180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color w:val="F8D66D"/>
                <w:sz w:val="18"/>
              </w:rPr>
              <w:t>OPTION · SELF-REFLECTION</w:t>
            </w:r>
          </w:p>
          <w:p>
            <w:pPr>
              <w:spacing w:after="60"/>
            </w:pPr>
            <w:r>
              <w:rPr>
                <w:rFonts w:ascii="Aptos Display" w:hAnsi="Aptos Display"/>
                <w:b/>
                <w:color w:val="FFFFFF"/>
                <w:sz w:val="44"/>
              </w:rPr>
              <w:t>Vision Board Brainstorm</w:t>
            </w:r>
          </w:p>
          <w:p>
            <w:pPr>
              <w:spacing w:after="0"/>
            </w:pPr>
            <w:r>
              <w:rPr>
                <w:rFonts w:ascii="Aptos" w:hAnsi="Aptos"/>
                <w:color w:val="FFFFFF"/>
                <w:sz w:val="20"/>
              </w:rPr>
              <w:t>Plan the ideas first. Then choose the words and images that make those ideas visible.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432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Name: </w:t>
            </w:r>
            <w:r>
              <w:t>________________________________</w:t>
            </w:r>
          </w:p>
        </w:tc>
        <w:tc>
          <w:tcPr>
            <w:tcW w:type="dxa" w:w="288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Class: </w:t>
            </w:r>
            <w:r>
              <w:t>________________________________</w:t>
            </w:r>
          </w:p>
        </w:tc>
        <w:tc>
          <w:tcPr>
            <w:tcW w:type="dxa" w:w="338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Date: </w:t>
            </w:r>
            <w:r>
              <w:t>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0"/>
            </w:pPr>
            <w:r>
              <w:rPr>
                <w:b/>
                <w:color w:val="17324D"/>
              </w:rPr>
              <w:t xml:space="preserve">Choose your format: </w:t>
            </w:r>
            <w:r>
              <w:t>Paper, poster board, Google Slides, or Canva. Use the format your teacher approves.</w:t>
            </w:r>
          </w:p>
        </w:tc>
      </w:tr>
    </w:tbl>
    <w:p>
      <w:pPr>
        <w:spacing w:before="80" w:after="80"/>
        <w:keepNext/>
        <w:pBdr>
          <w:bottom w:val="single" w:sz="10" w:space="2" w:color="007C83"/>
        </w:pBdr>
      </w:pPr>
      <w:r>
        <w:rPr>
          <w:rFonts w:ascii="Aptos Display" w:hAnsi="Aptos Display"/>
          <w:b/>
          <w:color w:val="007C83"/>
          <w:sz w:val="28"/>
        </w:rPr>
        <w:t>Page 1 · Who I am now</w:t>
      </w:r>
    </w:p>
    <w:p>
      <w:pPr>
        <w:spacing w:after="100"/>
      </w:pPr>
      <w:r>
        <w:t>Use short notes, sketches, or symbols. You do not have to share anything you consider private.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shd w:fill="F2F4F5"/>
          </w:tcPr>
          <w:p>
            <w:r>
              <w:rPr>
                <w:b/>
                <w:color w:val="17324D"/>
                <w:sz w:val="22"/>
              </w:rPr>
              <w:t>Interests</w:t>
            </w:r>
          </w:p>
          <w:p>
            <w:pPr>
              <w:spacing w:after="60"/>
            </w:pPr>
            <w:r>
              <w:rPr>
                <w:sz w:val="18"/>
              </w:rPr>
              <w:t>What do you choose to do when you have options?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shd w:fill="E8F5F5"/>
          </w:tcPr>
          <w:p>
            <w:r>
              <w:rPr>
                <w:b/>
                <w:color w:val="17324D"/>
                <w:sz w:val="22"/>
              </w:rPr>
              <w:t>Strengths</w:t>
            </w:r>
          </w:p>
          <w:p>
            <w:pPr>
              <w:spacing w:after="60"/>
            </w:pPr>
            <w:r>
              <w:rPr>
                <w:sz w:val="18"/>
              </w:rPr>
              <w:t>What can people count on you to do well?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shd w:fill="F2F4F5"/>
          </w:tcPr>
          <w:p>
            <w:r>
              <w:rPr>
                <w:b/>
                <w:color w:val="17324D"/>
                <w:sz w:val="22"/>
              </w:rPr>
              <w:t>Values</w:t>
            </w:r>
          </w:p>
          <w:p>
            <w:pPr>
              <w:spacing w:after="60"/>
            </w:pPr>
            <w:r>
              <w:rPr>
                <w:sz w:val="18"/>
              </w:rPr>
              <w:t>What matters enough that you would defend it?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shd w:fill="E8F5F5"/>
          </w:tcPr>
          <w:p>
            <w:r>
              <w:rPr>
                <w:b/>
                <w:color w:val="17324D"/>
                <w:sz w:val="22"/>
              </w:rPr>
              <w:t>Proud moment</w:t>
            </w:r>
          </w:p>
          <w:p>
            <w:pPr>
              <w:spacing w:after="60"/>
            </w:pPr>
            <w:r>
              <w:rPr>
                <w:sz w:val="18"/>
              </w:rPr>
              <w:t>What have you worked for, improved, or finished?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shd w:fill="F2F4F5"/>
          </w:tcPr>
          <w:p>
            <w:r>
              <w:rPr>
                <w:b/>
                <w:color w:val="17324D"/>
                <w:sz w:val="22"/>
              </w:rPr>
              <w:t>People and places</w:t>
            </w:r>
          </w:p>
          <w:p>
            <w:pPr>
              <w:spacing w:after="60"/>
            </w:pPr>
            <w:r>
              <w:rPr>
                <w:sz w:val="18"/>
              </w:rPr>
              <w:t>Who or what communities help you feel like yourself?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shd w:fill="E8F5F5"/>
          </w:tcPr>
          <w:p>
            <w:r>
              <w:rPr>
                <w:b/>
                <w:color w:val="17324D"/>
                <w:sz w:val="22"/>
              </w:rPr>
              <w:t>Symbols and colors</w:t>
            </w:r>
          </w:p>
          <w:p>
            <w:pPr>
              <w:spacing w:after="60"/>
            </w:pPr>
            <w:r>
              <w:rPr>
                <w:sz w:val="18"/>
              </w:rPr>
              <w:t>What images, colors, or objects represent those ideas?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7D6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0"/>
            </w:pPr>
            <w:r>
              <w:rPr>
                <w:b/>
                <w:color w:val="17324D"/>
              </w:rPr>
              <w:t xml:space="preserve">Word bank: </w:t>
            </w:r>
            <w:r>
              <w:t>curious · dependable · creative · patient · resourceful · determined · connected · independent · helpful · growing</w:t>
            </w:r>
          </w:p>
        </w:tc>
      </w:tr>
    </w:tbl>
    <w:p>
      <w:r>
        <w:br w:type="page"/>
      </w:r>
    </w:p>
    <w:p>
      <w:pPr>
        <w:spacing w:before="80" w:after="80"/>
        <w:keepNext/>
        <w:pBdr>
          <w:bottom w:val="single" w:sz="10" w:space="2" w:color="007C83"/>
        </w:pBdr>
      </w:pPr>
      <w:r>
        <w:rPr>
          <w:rFonts w:ascii="Aptos Display" w:hAnsi="Aptos Display"/>
          <w:b/>
          <w:color w:val="007C83"/>
          <w:sz w:val="28"/>
        </w:rPr>
        <w:t>Page 2 · Where I want to go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256"/>
            <w:tcMar>
              <w:top w:w="100" w:type="dxa"/>
              <w:start w:w="120" w:type="dxa"/>
              <w:bottom w:w="100" w:type="dxa"/>
              <w:end w:w="120" w:type="dxa"/>
            </w:tcMar>
            <w:shd w:fill="EAF2F8"/>
          </w:tcPr>
          <w:p>
            <w:r>
              <w:rPr>
                <w:b/>
                <w:color w:val="17324D"/>
              </w:rPr>
              <w:t>Learning goal</w:t>
            </w:r>
          </w:p>
          <w:p>
            <w:r>
              <w:rPr>
                <w:i/>
              </w:rPr>
              <w:t>I want to learn how to _____ because _____.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  <w:tc>
          <w:tcPr>
            <w:tcW w:type="dxa" w:w="5256"/>
            <w:tcMar>
              <w:top w:w="100" w:type="dxa"/>
              <w:start w:w="120" w:type="dxa"/>
              <w:bottom w:w="100" w:type="dxa"/>
              <w:end w:w="120" w:type="dxa"/>
            </w:tcMar>
            <w:shd w:fill="E8F5F5"/>
          </w:tcPr>
          <w:p>
            <w:r>
              <w:rPr>
                <w:b/>
                <w:color w:val="17324D"/>
              </w:rPr>
              <w:t>Skill to grow</w:t>
            </w:r>
          </w:p>
          <w:p>
            <w:r>
              <w:rPr>
                <w:i/>
              </w:rPr>
              <w:t>I want to get better at _____ by _____.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5256"/>
            <w:tcMar>
              <w:top w:w="100" w:type="dxa"/>
              <w:start w:w="120" w:type="dxa"/>
              <w:bottom w:w="100" w:type="dxa"/>
              <w:end w:w="120" w:type="dxa"/>
            </w:tcMar>
            <w:shd w:fill="EAF2F8"/>
          </w:tcPr>
          <w:p>
            <w:r>
              <w:rPr>
                <w:b/>
                <w:color w:val="17324D"/>
              </w:rPr>
              <w:t>Career curiosity</w:t>
            </w:r>
          </w:p>
          <w:p>
            <w:r>
              <w:rPr>
                <w:i/>
              </w:rPr>
              <w:t>I wonder what it would be like to work as/in _____.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  <w:tc>
          <w:tcPr>
            <w:tcW w:type="dxa" w:w="5256"/>
            <w:tcMar>
              <w:top w:w="100" w:type="dxa"/>
              <w:start w:w="120" w:type="dxa"/>
              <w:bottom w:w="100" w:type="dxa"/>
              <w:end w:w="120" w:type="dxa"/>
            </w:tcMar>
            <w:shd w:fill="E8F5F5"/>
          </w:tcPr>
          <w:p>
            <w:r>
              <w:rPr>
                <w:b/>
                <w:color w:val="17324D"/>
              </w:rPr>
              <w:t>Community impact</w:t>
            </w:r>
          </w:p>
          <w:p>
            <w:r>
              <w:rPr>
                <w:i/>
              </w:rPr>
              <w:t>I want to help my school, family, or community by _____.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pPr>
        <w:spacing w:before="80" w:after="80"/>
        <w:keepNext/>
        <w:pBdr>
          <w:bottom w:val="single" w:sz="10" w:space="2" w:color="007C83"/>
        </w:pBdr>
      </w:pPr>
      <w:r>
        <w:rPr>
          <w:rFonts w:ascii="Aptos Display" w:hAnsi="Aptos Display"/>
          <w:b/>
          <w:color w:val="007C83"/>
          <w:sz w:val="28"/>
        </w:rPr>
        <w:t>Plan the board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384"/>
            <w:tcMar>
              <w:top w:w="100" w:type="dxa"/>
              <w:start w:w="110" w:type="dxa"/>
              <w:bottom w:w="100" w:type="dxa"/>
              <w:end w:w="110" w:type="dxa"/>
            </w:tcMar>
            <w:shd w:fill="F2F4F5"/>
          </w:tcPr>
          <w:p>
            <w:r>
              <w:rPr>
                <w:b/>
                <w:color w:val="007C83"/>
              </w:rPr>
              <w:t>3 words</w:t>
            </w:r>
          </w:p>
          <w:p>
            <w:r>
              <w:rPr>
                <w:sz w:val="18"/>
              </w:rPr>
              <w:t>Words the viewer should notice first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  <w:tc>
          <w:tcPr>
            <w:tcW w:type="dxa" w:w="3600"/>
            <w:tcMar>
              <w:top w:w="100" w:type="dxa"/>
              <w:start w:w="110" w:type="dxa"/>
              <w:bottom w:w="100" w:type="dxa"/>
              <w:end w:w="110" w:type="dxa"/>
            </w:tcMar>
            <w:shd w:fill="F2F4F5"/>
          </w:tcPr>
          <w:p>
            <w:r>
              <w:rPr>
                <w:b/>
                <w:color w:val="007C83"/>
              </w:rPr>
              <w:t>3 images</w:t>
            </w:r>
          </w:p>
          <w:p>
            <w:r>
              <w:rPr>
                <w:sz w:val="18"/>
              </w:rPr>
              <w:t>Images or symbols that carry meaning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  <w:tc>
          <w:tcPr>
            <w:tcW w:type="dxa" w:w="3600"/>
            <w:tcMar>
              <w:top w:w="100" w:type="dxa"/>
              <w:start w:w="110" w:type="dxa"/>
              <w:bottom w:w="100" w:type="dxa"/>
              <w:end w:w="110" w:type="dxa"/>
            </w:tcMar>
            <w:shd w:fill="F2F4F5"/>
          </w:tcPr>
          <w:p>
            <w:r>
              <w:rPr>
                <w:b/>
                <w:color w:val="007C83"/>
              </w:rPr>
              <w:t>1 connection</w:t>
            </w:r>
          </w:p>
          <w:p>
            <w:r>
              <w:rPr>
                <w:sz w:val="18"/>
              </w:rPr>
              <w:t>How your present connects to your future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3"/>
        <w:gridCol w:w="10080"/>
      </w:tblGrid>
      <w:tr>
        <w:tc>
          <w:tcPr>
            <w:tcW w:type="dxa" w:w="503"/>
            <w:shd w:fill="E8F5F5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r>
              <w:rPr>
                <w:b/>
                <w:color w:val="17324D"/>
              </w:rPr>
              <w:t>✓</w:t>
            </w:r>
          </w:p>
        </w:tc>
        <w:tc>
          <w:tcPr>
            <w:tcW w:type="dxa" w:w="10080"/>
            <w:shd w:fill="E8F5F5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r>
              <w:rPr>
                <w:b/>
                <w:color w:val="17324D"/>
              </w:rPr>
              <w:t>Success check</w:t>
            </w:r>
          </w:p>
        </w:tc>
      </w:tr>
      <w:tr>
        <w:tc>
          <w:tcPr>
            <w:tcW w:type="dxa" w:w="503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☐</w:t>
            </w:r>
          </w:p>
        </w:tc>
        <w:tc>
          <w:tcPr>
            <w:tcW w:type="dxa" w:w="10080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My board includes text and images.</w:t>
            </w:r>
          </w:p>
        </w:tc>
      </w:tr>
      <w:tr>
        <w:tc>
          <w:tcPr>
            <w:tcW w:type="dxa" w:w="503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☐</w:t>
            </w:r>
          </w:p>
        </w:tc>
        <w:tc>
          <w:tcPr>
            <w:tcW w:type="dxa" w:w="10080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The layout shows what matters most.</w:t>
            </w:r>
          </w:p>
        </w:tc>
      </w:tr>
      <w:tr>
        <w:tc>
          <w:tcPr>
            <w:tcW w:type="dxa" w:w="503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☐</w:t>
            </w:r>
          </w:p>
        </w:tc>
        <w:tc>
          <w:tcPr>
            <w:tcW w:type="dxa" w:w="10080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At least one choice connects who I am now to where I want to go.</w:t>
            </w:r>
          </w:p>
        </w:tc>
      </w:tr>
      <w:tr>
        <w:tc>
          <w:tcPr>
            <w:tcW w:type="dxa" w:w="503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☐</w:t>
            </w:r>
          </w:p>
        </w:tc>
        <w:tc>
          <w:tcPr>
            <w:tcW w:type="dxa" w:w="10080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I can explain why I chose one image, word, or color.</w:t>
            </w:r>
          </w:p>
        </w:tc>
      </w:tr>
      <w:tr>
        <w:tc>
          <w:tcPr>
            <w:tcW w:type="dxa" w:w="503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☐</w:t>
            </w:r>
          </w:p>
        </w:tc>
        <w:tc>
          <w:tcPr>
            <w:tcW w:type="dxa" w:w="10080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I left out private contact information, passwords, and anything I do not want shared.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7D6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0"/>
            </w:pPr>
            <w:r>
              <w:rPr>
                <w:b/>
                <w:color w:val="17324D"/>
              </w:rPr>
              <w:t xml:space="preserve">Reflection stem: </w:t>
            </w:r>
            <w:r>
              <w:t>One choice that matters on my board is _____ because _____.</w:t>
            </w:r>
          </w:p>
        </w:tc>
      </w:tr>
    </w:tbl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ptos" w:hAnsi="Aptos"/>
      <w:color w:val="1C25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24D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7C83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20"/>
      <w:contextualSpacing/>
    </w:pPr>
    <w:rPr>
      <w:rFonts w:asciiTheme="majorHAnsi" w:eastAsiaTheme="majorEastAsia" w:hAnsiTheme="majorHAnsi" w:cstheme="majorBidi" w:ascii="Aptos Display" w:hAnsi="Aptos Display"/>
      <w:b/>
      <w:color w:val="17324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