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color w:val="666666"/>
          <w:sz w:val="16"/>
          <w:szCs w:val="16"/>
        </w:rPr>
        <w:t xml:space="preserve">3D Modeling  |  Dream Room  |  Day 2</w:t>
      </w:r>
    </w:p>
    <w:p>
      <w:pPr>
        <w:spacing w:after="20"/>
        <w:jc w:val="center"/>
      </w:pPr>
      <w:r>
        <w:rPr>
          <w:b/>
          <w:bCs/>
          <w:color w:val="0B1426"/>
          <w:sz w:val="34"/>
          <w:szCs w:val="34"/>
        </w:rPr>
        <w:t xml:space="preserve">MEASUREMENT CONVERSION WORKSHEET</w:t>
      </w:r>
    </w:p>
    <w:p>
      <w:pPr>
        <w:spacing w:after="60"/>
        <w:jc w:val="center"/>
      </w:pPr>
      <w:r>
        <w:rPr>
          <w:color w:val="666666"/>
          <w:sz w:val="19"/>
          <w:szCs w:val="19"/>
        </w:rPr>
        <w:t xml:space="preserve">Convert your real-world dimensions to TinkerCAD scale (1:100)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1800"/>
        <w:gridCol w:w="1800"/>
        <w:gridCol w:w="3600"/>
      </w:tblGrid>
      <w:tr>
        <w:tc>
          <w:tcPr>
            <w:tcW w:type="dxa" w:w="3600"/>
            <w:tcBorders>
              <w:top w:val="none" w:sz="0"/>
              <w:left w:val="none" w:sz="0"/>
              <w:bottom w:val="single" w:color="0B1426" w:sz="6"/>
              <w:right w:val="none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0" w:after="60"/>
            </w:pPr>
            <w:r>
              <w:rPr>
                <w:b/>
                <w:bCs/>
                <w:sz w:val="20"/>
                <w:szCs w:val="20"/>
              </w:rPr>
              <w:t xml:space="preserve">Name: </w:t>
            </w:r>
          </w:p>
        </w:tc>
        <w:tc>
          <w:tcPr>
            <w:tcW w:type="dxa" w:w="1800"/>
            <w:tcBorders>
              <w:top w:val="none" w:sz="0"/>
              <w:left w:val="none" w:sz="0"/>
              <w:bottom w:val="single" w:color="0B1426" w:sz="6"/>
              <w:right w:val="none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0" w:after="60"/>
            </w:pPr>
            <w:r>
              <w:rPr>
                <w:b/>
                <w:bCs/>
                <w:sz w:val="20"/>
                <w:szCs w:val="20"/>
              </w:rPr>
              <w:t xml:space="preserve">Period: </w:t>
            </w:r>
          </w:p>
        </w:tc>
        <w:tc>
          <w:tcPr>
            <w:tcW w:type="dxa" w:w="1800"/>
            <w:tcBorders>
              <w:top w:val="none" w:sz="0"/>
              <w:left w:val="none" w:sz="0"/>
              <w:bottom w:val="single" w:color="0B1426" w:sz="6"/>
              <w:right w:val="none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0" w:after="60"/>
            </w:pPr>
            <w:r>
              <w:rPr>
                <w:b/>
                <w:bCs/>
                <w:sz w:val="20"/>
                <w:szCs w:val="20"/>
              </w:rPr>
              <w:t xml:space="preserve">Date: </w:t>
            </w:r>
          </w:p>
        </w:tc>
        <w:tc>
          <w:tcPr>
            <w:tcW w:type="dxa" w:w="3600"/>
            <w:tcBorders>
              <w:top w:val="none" w:sz="0"/>
              <w:left w:val="none" w:sz="0"/>
              <w:bottom w:val="single" w:color="0B1426" w:sz="6"/>
              <w:right w:val="none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0" w:after="60"/>
            </w:pPr>
            <w:r>
              <w:rPr>
                <w:b/>
                <w:bCs/>
                <w:sz w:val="20"/>
                <w:szCs w:val="20"/>
              </w:rPr>
              <w:t xml:space="preserve">Room Type: </w:t>
            </w:r>
          </w:p>
        </w:tc>
      </w:tr>
    </w:tbl>
    <w:p>
      <w:pPr>
        <w:spacing w:before="120" w:after="40"/>
      </w:pPr>
    </w:p>
    <w:p>
      <w:pPr>
        <w:spacing w:after="40"/>
      </w:pPr>
      <w:r>
        <w:rPr>
          <w:b/>
          <w:bCs/>
          <w:color w:val="0B1426"/>
          <w:sz w:val="20"/>
          <w:szCs w:val="20"/>
        </w:rPr>
        <w:t xml:space="preserve">EXAMPLE: </w:t>
      </w:r>
      <w:r>
        <w:rPr>
          <w:color w:val="444444"/>
          <w:sz w:val="19"/>
          <w:szCs w:val="19"/>
        </w:rPr>
        <w:t xml:space="preserve">A room that is 31ft × 21ft × 8ft converts like this:</w:t>
      </w:r>
    </w:p>
    <w:tbl>
      <w:tblPr>
        <w:tblW w:type="dxa" w:w="8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1100"/>
        <w:gridCol w:w="900"/>
        <w:gridCol w:w="1000"/>
        <w:gridCol w:w="900"/>
        <w:gridCol w:w="1100"/>
        <w:gridCol w:w="900"/>
        <w:gridCol w:w="1060"/>
      </w:tblGrid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42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Part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42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Life-Size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42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Step A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42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Meters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42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Step B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42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Millimeters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42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Step C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42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TinkerCAD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7FA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555555"/>
                <w:sz w:val="17"/>
                <w:szCs w:val="17"/>
              </w:rPr>
              <w:t xml:space="preserve">Room Length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7FA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7"/>
                <w:szCs w:val="17"/>
              </w:rPr>
              <w:t xml:space="preserve">31 ft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× 0.305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7FA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7"/>
                <w:szCs w:val="17"/>
              </w:rPr>
              <w:t xml:space="preserve">9.5 m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× 1,000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7FA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7"/>
                <w:szCs w:val="17"/>
              </w:rPr>
              <w:t xml:space="preserve">9,500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÷ 100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7FA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00897B"/>
                <w:sz w:val="18"/>
                <w:szCs w:val="18"/>
              </w:rPr>
              <w:t xml:space="preserve">95 mm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7FA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555555"/>
                <w:sz w:val="17"/>
                <w:szCs w:val="17"/>
              </w:rPr>
              <w:t xml:space="preserve">Room Width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7FA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7"/>
                <w:szCs w:val="17"/>
              </w:rPr>
              <w:t xml:space="preserve">21 ft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× 0.305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7FA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7"/>
                <w:szCs w:val="17"/>
              </w:rPr>
              <w:t xml:space="preserve">6.4 m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× 1,000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7FA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7"/>
                <w:szCs w:val="17"/>
              </w:rPr>
              <w:t xml:space="preserve">6,400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÷ 100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7FA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00897B"/>
                <w:sz w:val="18"/>
                <w:szCs w:val="18"/>
              </w:rPr>
              <w:t xml:space="preserve">64 mm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7FA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555555"/>
                <w:sz w:val="17"/>
                <w:szCs w:val="17"/>
              </w:rPr>
              <w:t xml:space="preserve">Room Height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7FA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7"/>
                <w:szCs w:val="17"/>
              </w:rPr>
              <w:t xml:space="preserve">8 ft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× 0.305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7FA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7"/>
                <w:szCs w:val="17"/>
              </w:rPr>
              <w:t xml:space="preserve">2.4 m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× 1,000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7FA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7"/>
                <w:szCs w:val="17"/>
              </w:rPr>
              <w:t xml:space="preserve">2,400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÷ 100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7FA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00897B"/>
                <w:sz w:val="18"/>
                <w:szCs w:val="18"/>
              </w:rPr>
              <w:t xml:space="preserve">24 mm</w:t>
            </w:r>
          </w:p>
        </w:tc>
      </w:tr>
    </w:tbl>
    <w:p>
      <w:pPr>
        <w:spacing w:before="140" w:after="40"/>
      </w:pPr>
      <w:r>
        <w:rPr>
          <w:b/>
          <w:bCs/>
          <w:color w:val="0B1426"/>
          <w:sz w:val="20"/>
          <w:szCs w:val="20"/>
        </w:rPr>
        <w:t xml:space="preserve">YOUR TURN: </w:t>
      </w:r>
      <w:r>
        <w:rPr>
          <w:color w:val="444444"/>
          <w:sz w:val="19"/>
          <w:szCs w:val="19"/>
        </w:rPr>
        <w:t xml:space="preserve">Convert 3 items from your style board. Write the item name, then fill in each column.</w:t>
      </w:r>
    </w:p>
    <w:tbl>
      <w:tblPr>
        <w:tblW w:type="dxa" w:w="8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1100"/>
        <w:gridCol w:w="900"/>
        <w:gridCol w:w="1000"/>
        <w:gridCol w:w="900"/>
        <w:gridCol w:w="1100"/>
        <w:gridCol w:w="900"/>
        <w:gridCol w:w="1060"/>
      </w:tblGrid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42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Part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42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Life-Size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42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Step A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42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Meters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42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Step B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42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Millimeters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42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Step C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42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TinkerCAD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F3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0B1426"/>
                <w:sz w:val="18"/>
                <w:szCs w:val="18"/>
              </w:rPr>
              <w:t xml:space="preserve">Item 1: ____________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sz w:val="13"/>
              </w:rPr>
              <w:t>ft: × .305</w:t>
              <w:br/>
              <w:t>in: × .0254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× 1,000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÷ 100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sz w:val="13"/>
              </w:rPr>
              <w:t>ft: × .305</w:t>
              <w:br/>
              <w:t>in: × .0254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× 1,000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÷ 100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sz w:val="13"/>
              </w:rPr>
              <w:t>ft: × .305</w:t>
              <w:br/>
              <w:t>in: × .0254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× 1,000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÷ 100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F3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0B1426"/>
                <w:sz w:val="18"/>
                <w:szCs w:val="18"/>
              </w:rPr>
              <w:t xml:space="preserve">Item 2: ____________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sz w:val="13"/>
              </w:rPr>
              <w:t>ft: × .305</w:t>
              <w:br/>
              <w:t>in: × .0254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× 1,000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÷ 100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sz w:val="13"/>
              </w:rPr>
              <w:t>ft: × .305</w:t>
              <w:br/>
              <w:t>in: × .0254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× 1,000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÷ 100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sz w:val="13"/>
              </w:rPr>
              <w:t>ft: × .305</w:t>
              <w:br/>
              <w:t>in: × .0254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× 1,000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÷ 100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F3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0B1426"/>
                <w:sz w:val="18"/>
                <w:szCs w:val="18"/>
              </w:rPr>
              <w:t xml:space="preserve">Item 3: ____________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sz w:val="13"/>
              </w:rPr>
              <w:t>ft: × .305</w:t>
              <w:br/>
              <w:t>in: × .0254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× 1,000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÷ 100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sz w:val="13"/>
              </w:rPr>
              <w:t>ft: × .305</w:t>
              <w:br/>
              <w:t>in: × .0254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× 1,000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÷ 100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sz w:val="13"/>
              </w:rPr>
              <w:t>ft: × .305</w:t>
              <w:br/>
              <w:t>in: × .0254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× 1,000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9F9F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999999"/>
                <w:sz w:val="15"/>
                <w:szCs w:val="15"/>
              </w:rPr>
              <w:t xml:space="preserve">÷ 100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240" w:after="240"/>
            </w:pPr>
          </w:p>
        </w:tc>
      </w:tr>
    </w:tbl>
    <w:p>
      <w:pPr>
        <w:spacing w:before="120" w:after="40"/>
      </w:pPr>
    </w:p>
    <w:p>
      <w:pPr>
        <w:pBdr>
          <w:bottom w:val="single" w:color="00B8D4" w:sz="2" w:space="4"/>
        </w:pBdr>
        <w:spacing w:after="40"/>
      </w:pPr>
      <w:r>
        <w:rPr>
          <w:b/>
          <w:bCs/>
          <w:color w:val="0B1426"/>
          <w:sz w:val="18"/>
          <w:szCs w:val="18"/>
        </w:rPr>
        <w:t xml:space="preserve">Quick Reference:  </w:t>
      </w:r>
      <w:r>
        <w:rPr>
          <w:color w:val="444444"/>
          <w:sz w:val="18"/>
          <w:szCs w:val="18"/>
        </w:rPr>
        <w:t xml:space="preserve">1 ft = 0.305 m   |   1 in = 0.0254 m   |   1 m = 1,000 mm   |   Scale: ÷ 100</w:t>
      </w:r>
    </w:p>
    <w:p>
      <w:pPr>
        <w:spacing w:before="8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00B8D4" w:sz="4"/>
              <w:left w:val="single" w:color="00B8D4" w:sz="4"/>
              <w:bottom w:val="single" w:color="00B8D4" w:sz="4"/>
              <w:right w:val="single" w:color="00B8D4" w:sz="4"/>
            </w:tcBorders>
            <w:shd w:fill="F0F7FA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sz w:val="16"/>
              </w:rPr>
              <w:t>Show this worksheet to your teacher when done.    Initials: ________    Then use the calculator for the rest.</w:t>
            </w:r>
          </w:p>
        </w:tc>
      </w:tr>
    </w:tbl>
    <w:sectPr>
      <w:pgSz w:w="12240" w:h="15840" w:orient="portrait"/>
      <w:pgMar w:top="620" w:right="720" w:bottom="6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2026-03-29T21:48:27.408Z</dcterms:created>
  <dcterms:modified xsi:type="dcterms:W3CDTF">2026-03-29T21:48:27.409Z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